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AE461" w14:textId="77777777" w:rsidR="00A30685" w:rsidRPr="00A30685" w:rsidRDefault="00A30685" w:rsidP="00A30685">
      <w:pPr>
        <w:spacing w:after="0" w:line="240" w:lineRule="auto"/>
        <w:jc w:val="center"/>
        <w:rPr>
          <w:rFonts w:ascii="Times New Roman" w:eastAsia="Times New Roman" w:hAnsi="Times New Roman" w:cs="Times New Roman"/>
          <w:b/>
          <w:sz w:val="28"/>
          <w:szCs w:val="28"/>
          <w:lang w:eastAsia="ru-RU"/>
        </w:rPr>
      </w:pPr>
      <w:r w:rsidRPr="00A30685">
        <w:rPr>
          <w:rFonts w:ascii="Times New Roman" w:eastAsia="Times New Roman" w:hAnsi="Times New Roman" w:cs="Times New Roman"/>
          <w:b/>
          <w:sz w:val="28"/>
          <w:szCs w:val="28"/>
          <w:lang w:eastAsia="ru-RU"/>
        </w:rPr>
        <w:t>Управление образования администрации города Тулы</w:t>
      </w:r>
    </w:p>
    <w:p w14:paraId="57382BFD" w14:textId="77777777" w:rsidR="00A30685" w:rsidRPr="00A30685" w:rsidRDefault="00A30685" w:rsidP="00A30685">
      <w:pPr>
        <w:spacing w:after="0" w:line="240" w:lineRule="auto"/>
        <w:jc w:val="center"/>
        <w:rPr>
          <w:rFonts w:ascii="Times New Roman" w:eastAsia="Times New Roman" w:hAnsi="Times New Roman" w:cs="Times New Roman"/>
          <w:b/>
          <w:sz w:val="28"/>
          <w:szCs w:val="28"/>
          <w:lang w:eastAsia="ru-RU"/>
        </w:rPr>
      </w:pPr>
      <w:r w:rsidRPr="00A30685">
        <w:rPr>
          <w:rFonts w:ascii="Times New Roman" w:eastAsia="Times New Roman" w:hAnsi="Times New Roman" w:cs="Times New Roman"/>
          <w:b/>
          <w:sz w:val="28"/>
          <w:szCs w:val="28"/>
          <w:lang w:eastAsia="ru-RU"/>
        </w:rPr>
        <w:t xml:space="preserve">Муниципальное бюджетное общеобразовательное учреждение </w:t>
      </w:r>
    </w:p>
    <w:p w14:paraId="20FC5F14" w14:textId="77777777" w:rsidR="00A30685" w:rsidRPr="00A30685" w:rsidRDefault="00A30685" w:rsidP="00A30685">
      <w:pPr>
        <w:spacing w:after="0" w:line="240" w:lineRule="auto"/>
        <w:jc w:val="center"/>
        <w:rPr>
          <w:rFonts w:ascii="Times New Roman" w:eastAsia="Times New Roman" w:hAnsi="Times New Roman" w:cs="Times New Roman"/>
          <w:b/>
          <w:sz w:val="28"/>
          <w:szCs w:val="28"/>
          <w:lang w:eastAsia="ru-RU"/>
        </w:rPr>
      </w:pPr>
      <w:r w:rsidRPr="00A30685">
        <w:rPr>
          <w:rFonts w:ascii="Times New Roman" w:eastAsia="Times New Roman" w:hAnsi="Times New Roman" w:cs="Times New Roman"/>
          <w:b/>
          <w:sz w:val="28"/>
          <w:szCs w:val="28"/>
          <w:lang w:eastAsia="ru-RU"/>
        </w:rPr>
        <w:t xml:space="preserve">«Центр образования № 8 имени Героя Советского Союза </w:t>
      </w:r>
    </w:p>
    <w:p w14:paraId="0CD857C3" w14:textId="77777777" w:rsidR="00A30685" w:rsidRPr="00A30685" w:rsidRDefault="00A30685" w:rsidP="00A30685">
      <w:pPr>
        <w:spacing w:after="0" w:line="240" w:lineRule="auto"/>
        <w:jc w:val="center"/>
        <w:rPr>
          <w:rFonts w:ascii="Times New Roman" w:eastAsia="Times New Roman" w:hAnsi="Times New Roman" w:cs="Times New Roman"/>
          <w:b/>
          <w:sz w:val="28"/>
          <w:szCs w:val="28"/>
          <w:lang w:eastAsia="ru-RU"/>
        </w:rPr>
      </w:pPr>
      <w:r w:rsidRPr="00A30685">
        <w:rPr>
          <w:rFonts w:ascii="Times New Roman" w:eastAsia="Times New Roman" w:hAnsi="Times New Roman" w:cs="Times New Roman"/>
          <w:b/>
          <w:sz w:val="28"/>
          <w:szCs w:val="28"/>
          <w:lang w:eastAsia="ru-RU"/>
        </w:rPr>
        <w:t>Леонида Павловича Тихмянова»</w:t>
      </w:r>
    </w:p>
    <w:p w14:paraId="62AB90FB" w14:textId="77777777" w:rsidR="00A30685" w:rsidRPr="00A30685" w:rsidRDefault="00A30685" w:rsidP="00A30685">
      <w:pPr>
        <w:spacing w:after="0" w:line="240" w:lineRule="auto"/>
        <w:jc w:val="center"/>
        <w:rPr>
          <w:rFonts w:ascii="Times New Roman" w:eastAsia="Times New Roman" w:hAnsi="Times New Roman" w:cs="Times New Roman"/>
          <w:b/>
          <w:sz w:val="28"/>
          <w:szCs w:val="28"/>
          <w:lang w:eastAsia="ru-RU"/>
        </w:rPr>
      </w:pPr>
      <w:r w:rsidRPr="00A30685">
        <w:rPr>
          <w:rFonts w:ascii="Times New Roman" w:eastAsia="Times New Roman" w:hAnsi="Times New Roman" w:cs="Times New Roman"/>
          <w:b/>
          <w:sz w:val="28"/>
          <w:szCs w:val="28"/>
          <w:lang w:eastAsia="ru-RU"/>
        </w:rPr>
        <w:t>(МБОУ ЦО № 8)</w:t>
      </w:r>
    </w:p>
    <w:p w14:paraId="09DCCFFF" w14:textId="77777777" w:rsidR="009803EA" w:rsidRPr="00A61D5B" w:rsidRDefault="009803EA" w:rsidP="009803EA">
      <w:pPr>
        <w:tabs>
          <w:tab w:val="left" w:pos="8415"/>
        </w:tabs>
        <w:autoSpaceDE w:val="0"/>
        <w:autoSpaceDN w:val="0"/>
        <w:adjustRightInd w:val="0"/>
        <w:spacing w:after="200" w:line="240" w:lineRule="auto"/>
        <w:ind w:firstLine="720"/>
        <w:jc w:val="right"/>
        <w:rPr>
          <w:rFonts w:ascii="Times New Roman" w:eastAsia="Times New Roman" w:hAnsi="Times New Roman" w:cs="Times New Roman"/>
          <w:b/>
          <w:i/>
          <w:sz w:val="32"/>
          <w:szCs w:val="32"/>
          <w:lang w:eastAsia="ru-RU"/>
        </w:rPr>
      </w:pPr>
    </w:p>
    <w:p w14:paraId="77242760" w14:textId="77777777" w:rsidR="009803EA" w:rsidRPr="00A61D5B" w:rsidRDefault="009803EA" w:rsidP="009803EA">
      <w:pPr>
        <w:tabs>
          <w:tab w:val="left" w:pos="8415"/>
        </w:tabs>
        <w:autoSpaceDE w:val="0"/>
        <w:autoSpaceDN w:val="0"/>
        <w:adjustRightInd w:val="0"/>
        <w:spacing w:after="200" w:line="240" w:lineRule="auto"/>
        <w:rPr>
          <w:rFonts w:ascii="Times New Roman" w:eastAsia="Times New Roman" w:hAnsi="Times New Roman" w:cs="Times New Roman"/>
          <w:b/>
          <w:i/>
          <w:sz w:val="32"/>
          <w:szCs w:val="32"/>
          <w:lang w:eastAsia="ru-RU"/>
        </w:rPr>
      </w:pPr>
    </w:p>
    <w:p w14:paraId="4107817D" w14:textId="77777777" w:rsidR="009803EA" w:rsidRPr="00A61D5B" w:rsidRDefault="009803EA" w:rsidP="009803EA">
      <w:pPr>
        <w:tabs>
          <w:tab w:val="left" w:pos="8415"/>
        </w:tabs>
        <w:autoSpaceDE w:val="0"/>
        <w:autoSpaceDN w:val="0"/>
        <w:adjustRightInd w:val="0"/>
        <w:spacing w:after="200" w:line="240" w:lineRule="auto"/>
        <w:ind w:firstLine="720"/>
        <w:jc w:val="right"/>
        <w:rPr>
          <w:rFonts w:ascii="Times New Roman" w:eastAsia="Times New Roman" w:hAnsi="Times New Roman" w:cs="Times New Roman"/>
          <w:b/>
          <w:i/>
          <w:sz w:val="32"/>
          <w:szCs w:val="32"/>
          <w:lang w:eastAsia="ru-RU"/>
        </w:rPr>
      </w:pPr>
    </w:p>
    <w:p w14:paraId="57FF7CBD" w14:textId="77777777" w:rsidR="009803EA" w:rsidRPr="00A61D5B" w:rsidRDefault="009803EA" w:rsidP="009803EA">
      <w:pPr>
        <w:tabs>
          <w:tab w:val="left" w:pos="8415"/>
        </w:tabs>
        <w:autoSpaceDE w:val="0"/>
        <w:autoSpaceDN w:val="0"/>
        <w:adjustRightInd w:val="0"/>
        <w:spacing w:after="200" w:line="240" w:lineRule="auto"/>
        <w:ind w:firstLine="720"/>
        <w:jc w:val="right"/>
        <w:rPr>
          <w:rFonts w:ascii="Times New Roman" w:eastAsia="Times New Roman" w:hAnsi="Times New Roman" w:cs="Times New Roman"/>
          <w:b/>
          <w:i/>
          <w:sz w:val="32"/>
          <w:szCs w:val="32"/>
          <w:lang w:eastAsia="ru-RU"/>
        </w:rPr>
      </w:pPr>
    </w:p>
    <w:p w14:paraId="7F6140D0" w14:textId="77777777" w:rsidR="009803EA" w:rsidRDefault="009803EA" w:rsidP="009803EA">
      <w:pPr>
        <w:shd w:val="clear" w:color="auto" w:fill="FFFFFF"/>
        <w:spacing w:after="0" w:line="240" w:lineRule="auto"/>
        <w:ind w:firstLine="360"/>
        <w:jc w:val="center"/>
        <w:rPr>
          <w:rFonts w:ascii="Times New Roman" w:eastAsia="Times New Roman" w:hAnsi="Times New Roman" w:cs="Times New Roman"/>
          <w:b/>
          <w:sz w:val="48"/>
          <w:szCs w:val="32"/>
          <w:lang w:eastAsia="ru-RU"/>
        </w:rPr>
      </w:pPr>
      <w:r w:rsidRPr="00A61D5B">
        <w:rPr>
          <w:rFonts w:ascii="Times New Roman" w:eastAsia="Times New Roman" w:hAnsi="Times New Roman" w:cs="Times New Roman"/>
          <w:b/>
          <w:sz w:val="48"/>
          <w:szCs w:val="32"/>
          <w:lang w:eastAsia="ru-RU"/>
        </w:rPr>
        <w:t xml:space="preserve">Доклад на тему: </w:t>
      </w:r>
    </w:p>
    <w:p w14:paraId="510069D1" w14:textId="62B31938" w:rsidR="009803EA" w:rsidRPr="009803EA" w:rsidRDefault="009803EA" w:rsidP="009803EA">
      <w:pPr>
        <w:pStyle w:val="a3"/>
        <w:jc w:val="center"/>
        <w:rPr>
          <w:sz w:val="40"/>
          <w:szCs w:val="40"/>
        </w:rPr>
      </w:pPr>
      <w:r w:rsidRPr="009803EA">
        <w:rPr>
          <w:b/>
          <w:i/>
          <w:color w:val="000000" w:themeColor="text1"/>
          <w:sz w:val="40"/>
          <w:szCs w:val="40"/>
        </w:rPr>
        <w:t>«</w:t>
      </w:r>
      <w:r w:rsidRPr="009803EA">
        <w:rPr>
          <w:b/>
          <w:bCs/>
          <w:sz w:val="40"/>
          <w:szCs w:val="40"/>
        </w:rPr>
        <w:t>Здоровьесберегающие технологии в коррекционной работе учителя-</w:t>
      </w:r>
      <w:r w:rsidR="00EF4146">
        <w:rPr>
          <w:b/>
          <w:bCs/>
          <w:sz w:val="40"/>
          <w:szCs w:val="40"/>
        </w:rPr>
        <w:t>логопеда</w:t>
      </w:r>
      <w:r w:rsidRPr="009803EA">
        <w:rPr>
          <w:b/>
          <w:i/>
          <w:color w:val="000000" w:themeColor="text1"/>
          <w:sz w:val="40"/>
          <w:szCs w:val="40"/>
        </w:rPr>
        <w:t>»</w:t>
      </w:r>
    </w:p>
    <w:p w14:paraId="17E85351" w14:textId="77777777" w:rsidR="009803EA" w:rsidRPr="00A61D5B" w:rsidRDefault="009803EA" w:rsidP="009803EA">
      <w:pPr>
        <w:tabs>
          <w:tab w:val="left" w:pos="8415"/>
        </w:tabs>
        <w:autoSpaceDE w:val="0"/>
        <w:autoSpaceDN w:val="0"/>
        <w:adjustRightInd w:val="0"/>
        <w:spacing w:after="200" w:line="240" w:lineRule="auto"/>
        <w:ind w:firstLine="720"/>
        <w:jc w:val="right"/>
        <w:rPr>
          <w:rFonts w:ascii="Times New Roman" w:eastAsia="Times New Roman" w:hAnsi="Times New Roman" w:cs="Times New Roman"/>
          <w:b/>
          <w:i/>
          <w:sz w:val="32"/>
          <w:szCs w:val="32"/>
          <w:lang w:eastAsia="ru-RU"/>
        </w:rPr>
      </w:pPr>
    </w:p>
    <w:p w14:paraId="46D0FC7A" w14:textId="77777777" w:rsidR="009803EA" w:rsidRPr="00A61D5B" w:rsidRDefault="009803EA" w:rsidP="009803EA">
      <w:pPr>
        <w:tabs>
          <w:tab w:val="left" w:pos="8415"/>
        </w:tabs>
        <w:autoSpaceDE w:val="0"/>
        <w:autoSpaceDN w:val="0"/>
        <w:adjustRightInd w:val="0"/>
        <w:spacing w:after="200" w:line="240" w:lineRule="auto"/>
        <w:ind w:firstLine="720"/>
        <w:jc w:val="right"/>
        <w:rPr>
          <w:rFonts w:ascii="Times New Roman" w:eastAsia="Times New Roman" w:hAnsi="Times New Roman" w:cs="Times New Roman"/>
          <w:b/>
          <w:i/>
          <w:sz w:val="32"/>
          <w:szCs w:val="32"/>
          <w:lang w:eastAsia="ru-RU"/>
        </w:rPr>
      </w:pPr>
    </w:p>
    <w:p w14:paraId="5A72BB0C" w14:textId="77777777" w:rsidR="009803EA" w:rsidRPr="00A61D5B" w:rsidRDefault="009803EA" w:rsidP="009803EA">
      <w:pPr>
        <w:tabs>
          <w:tab w:val="left" w:pos="8415"/>
        </w:tabs>
        <w:autoSpaceDE w:val="0"/>
        <w:autoSpaceDN w:val="0"/>
        <w:adjustRightInd w:val="0"/>
        <w:spacing w:after="200" w:line="240" w:lineRule="auto"/>
        <w:ind w:firstLine="720"/>
        <w:jc w:val="right"/>
        <w:rPr>
          <w:rFonts w:ascii="Times New Roman" w:eastAsia="Times New Roman" w:hAnsi="Times New Roman" w:cs="Times New Roman"/>
          <w:b/>
          <w:i/>
          <w:sz w:val="32"/>
          <w:szCs w:val="32"/>
          <w:lang w:eastAsia="ru-RU"/>
        </w:rPr>
      </w:pPr>
    </w:p>
    <w:p w14:paraId="7E7E9652" w14:textId="77777777" w:rsidR="009803EA" w:rsidRPr="00A61D5B" w:rsidRDefault="009803EA" w:rsidP="009803EA">
      <w:pPr>
        <w:tabs>
          <w:tab w:val="left" w:pos="8415"/>
        </w:tabs>
        <w:autoSpaceDE w:val="0"/>
        <w:autoSpaceDN w:val="0"/>
        <w:adjustRightInd w:val="0"/>
        <w:spacing w:after="200" w:line="240" w:lineRule="auto"/>
        <w:ind w:firstLine="720"/>
        <w:jc w:val="right"/>
        <w:rPr>
          <w:rFonts w:ascii="Times New Roman" w:eastAsia="Times New Roman" w:hAnsi="Times New Roman" w:cs="Times New Roman"/>
          <w:b/>
          <w:i/>
          <w:sz w:val="32"/>
          <w:szCs w:val="32"/>
          <w:lang w:eastAsia="ru-RU"/>
        </w:rPr>
      </w:pPr>
    </w:p>
    <w:p w14:paraId="5959B542" w14:textId="77777777" w:rsidR="009803EA" w:rsidRPr="00A61D5B" w:rsidRDefault="009803EA" w:rsidP="009803EA">
      <w:pPr>
        <w:tabs>
          <w:tab w:val="left" w:pos="8415"/>
        </w:tabs>
        <w:autoSpaceDE w:val="0"/>
        <w:autoSpaceDN w:val="0"/>
        <w:adjustRightInd w:val="0"/>
        <w:spacing w:after="200" w:line="240" w:lineRule="auto"/>
        <w:ind w:firstLine="720"/>
        <w:jc w:val="right"/>
        <w:rPr>
          <w:rFonts w:ascii="Times New Roman" w:eastAsia="Times New Roman" w:hAnsi="Times New Roman" w:cs="Times New Roman"/>
          <w:b/>
          <w:i/>
          <w:sz w:val="32"/>
          <w:szCs w:val="32"/>
          <w:lang w:eastAsia="ru-RU"/>
        </w:rPr>
      </w:pPr>
    </w:p>
    <w:p w14:paraId="41BA9082" w14:textId="7342F421" w:rsidR="009803EA" w:rsidRPr="00A61D5B" w:rsidRDefault="009803EA" w:rsidP="00EF4146">
      <w:pPr>
        <w:spacing w:after="200" w:line="276" w:lineRule="auto"/>
        <w:jc w:val="right"/>
        <w:rPr>
          <w:rFonts w:ascii="Times New Roman" w:eastAsia="Times New Roman" w:hAnsi="Times New Roman" w:cs="Times New Roman"/>
          <w:b/>
          <w:i/>
          <w:sz w:val="28"/>
          <w:szCs w:val="32"/>
          <w:lang w:eastAsia="ru-RU"/>
        </w:rPr>
      </w:pPr>
      <w:r w:rsidRPr="00A61D5B">
        <w:rPr>
          <w:rFonts w:ascii="Times New Roman" w:eastAsia="Times New Roman" w:hAnsi="Times New Roman" w:cs="Times New Roman"/>
          <w:b/>
          <w:i/>
          <w:sz w:val="28"/>
          <w:szCs w:val="32"/>
          <w:lang w:eastAsia="ru-RU"/>
        </w:rPr>
        <w:t>Составитель: учитель-</w:t>
      </w:r>
      <w:r w:rsidR="00EF4146">
        <w:rPr>
          <w:rFonts w:ascii="Times New Roman" w:eastAsia="Times New Roman" w:hAnsi="Times New Roman" w:cs="Times New Roman"/>
          <w:b/>
          <w:i/>
          <w:sz w:val="28"/>
          <w:szCs w:val="32"/>
          <w:lang w:eastAsia="ru-RU"/>
        </w:rPr>
        <w:t>логопед</w:t>
      </w:r>
    </w:p>
    <w:p w14:paraId="2D46AAC3" w14:textId="77777777" w:rsidR="009803EA" w:rsidRPr="00A61D5B" w:rsidRDefault="009803EA" w:rsidP="009803EA">
      <w:pPr>
        <w:spacing w:after="200" w:line="276" w:lineRule="auto"/>
        <w:jc w:val="right"/>
        <w:rPr>
          <w:rFonts w:ascii="Times New Roman" w:eastAsia="Times New Roman" w:hAnsi="Times New Roman" w:cs="Times New Roman"/>
          <w:b/>
          <w:i/>
          <w:sz w:val="28"/>
          <w:szCs w:val="32"/>
          <w:lang w:eastAsia="ru-RU"/>
        </w:rPr>
      </w:pPr>
      <w:r w:rsidRPr="00A61D5B">
        <w:rPr>
          <w:rFonts w:ascii="Times New Roman" w:eastAsia="Times New Roman" w:hAnsi="Times New Roman" w:cs="Times New Roman"/>
          <w:b/>
          <w:i/>
          <w:sz w:val="28"/>
          <w:szCs w:val="32"/>
          <w:lang w:eastAsia="ru-RU"/>
        </w:rPr>
        <w:t xml:space="preserve">  Бараниченко Наталья Владимировна</w:t>
      </w:r>
    </w:p>
    <w:p w14:paraId="0B11C506" w14:textId="77777777" w:rsidR="009803EA" w:rsidRPr="00A61D5B" w:rsidRDefault="009803EA" w:rsidP="009803EA">
      <w:pPr>
        <w:spacing w:after="200" w:line="276" w:lineRule="auto"/>
        <w:jc w:val="right"/>
        <w:rPr>
          <w:rFonts w:ascii="Times New Roman" w:eastAsia="Times New Roman" w:hAnsi="Times New Roman" w:cs="Times New Roman"/>
          <w:b/>
          <w:i/>
          <w:sz w:val="28"/>
          <w:szCs w:val="32"/>
          <w:lang w:eastAsia="ru-RU"/>
        </w:rPr>
      </w:pPr>
    </w:p>
    <w:p w14:paraId="43C023E9" w14:textId="77777777" w:rsidR="009803EA" w:rsidRPr="00A61D5B" w:rsidRDefault="009803EA" w:rsidP="009803EA">
      <w:pPr>
        <w:spacing w:after="200" w:line="240" w:lineRule="auto"/>
        <w:ind w:left="720"/>
        <w:jc w:val="center"/>
        <w:rPr>
          <w:rFonts w:ascii="Times New Roman" w:eastAsia="Times New Roman" w:hAnsi="Times New Roman" w:cs="Times New Roman"/>
          <w:b/>
          <w:bCs/>
          <w:sz w:val="32"/>
          <w:szCs w:val="32"/>
          <w:lang w:eastAsia="ru-RU"/>
        </w:rPr>
      </w:pPr>
    </w:p>
    <w:p w14:paraId="3D2E8C58" w14:textId="77777777" w:rsidR="009803EA" w:rsidRDefault="009803EA" w:rsidP="009803EA">
      <w:pPr>
        <w:spacing w:after="200" w:line="276" w:lineRule="auto"/>
        <w:rPr>
          <w:rFonts w:ascii="Calibri" w:eastAsia="Times New Roman" w:hAnsi="Calibri" w:cs="Calibri"/>
          <w:lang w:eastAsia="ru-RU"/>
        </w:rPr>
      </w:pPr>
    </w:p>
    <w:p w14:paraId="3381A52B" w14:textId="77777777" w:rsidR="00A30685" w:rsidRDefault="00A30685" w:rsidP="009803EA">
      <w:pPr>
        <w:spacing w:after="200" w:line="276" w:lineRule="auto"/>
        <w:rPr>
          <w:rFonts w:ascii="Calibri" w:eastAsia="Times New Roman" w:hAnsi="Calibri" w:cs="Calibri"/>
          <w:lang w:eastAsia="ru-RU"/>
        </w:rPr>
      </w:pPr>
    </w:p>
    <w:p w14:paraId="11A7837D" w14:textId="77777777" w:rsidR="00A30685" w:rsidRDefault="00A30685" w:rsidP="009803EA">
      <w:pPr>
        <w:spacing w:after="200" w:line="276" w:lineRule="auto"/>
        <w:rPr>
          <w:rFonts w:ascii="Calibri" w:eastAsia="Times New Roman" w:hAnsi="Calibri" w:cs="Calibri"/>
          <w:lang w:eastAsia="ru-RU"/>
        </w:rPr>
      </w:pPr>
    </w:p>
    <w:p w14:paraId="0A45C18F" w14:textId="77777777" w:rsidR="00EF4146" w:rsidRDefault="00EF4146" w:rsidP="009803EA">
      <w:pPr>
        <w:spacing w:after="200" w:line="276" w:lineRule="auto"/>
        <w:rPr>
          <w:rFonts w:ascii="Calibri" w:eastAsia="Times New Roman" w:hAnsi="Calibri" w:cs="Calibri"/>
          <w:lang w:eastAsia="ru-RU"/>
        </w:rPr>
      </w:pPr>
    </w:p>
    <w:p w14:paraId="105DD40A" w14:textId="77777777" w:rsidR="00EF4146" w:rsidRPr="00A61D5B" w:rsidRDefault="00EF4146" w:rsidP="009803EA">
      <w:pPr>
        <w:spacing w:after="200" w:line="276" w:lineRule="auto"/>
        <w:rPr>
          <w:rFonts w:ascii="Calibri" w:eastAsia="Times New Roman" w:hAnsi="Calibri" w:cs="Calibri"/>
          <w:lang w:eastAsia="ru-RU"/>
        </w:rPr>
      </w:pPr>
    </w:p>
    <w:p w14:paraId="3DCAD89F" w14:textId="77777777" w:rsidR="009803EA" w:rsidRPr="00A61D5B" w:rsidRDefault="009803EA" w:rsidP="009803EA">
      <w:pPr>
        <w:spacing w:after="200" w:line="276" w:lineRule="auto"/>
        <w:rPr>
          <w:rFonts w:ascii="Calibri" w:eastAsia="Times New Roman" w:hAnsi="Calibri" w:cs="Calibri"/>
          <w:lang w:eastAsia="ru-RU"/>
        </w:rPr>
      </w:pPr>
    </w:p>
    <w:p w14:paraId="29E51EA2" w14:textId="58F46FAA" w:rsidR="009803EA" w:rsidRPr="009803EA" w:rsidRDefault="009803EA" w:rsidP="009803EA">
      <w:pPr>
        <w:tabs>
          <w:tab w:val="left" w:pos="4125"/>
        </w:tabs>
        <w:spacing w:after="200" w:line="276" w:lineRule="auto"/>
        <w:rPr>
          <w:rFonts w:ascii="Times New Roman" w:eastAsia="Times New Roman" w:hAnsi="Times New Roman" w:cs="Times New Roman"/>
          <w:b/>
          <w:sz w:val="28"/>
          <w:lang w:eastAsia="ru-RU"/>
        </w:rPr>
      </w:pPr>
      <w:r w:rsidRPr="00A61D5B">
        <w:rPr>
          <w:rFonts w:ascii="Calibri" w:eastAsia="Times New Roman" w:hAnsi="Calibri" w:cs="Calibri"/>
          <w:lang w:eastAsia="ru-RU"/>
        </w:rPr>
        <w:tab/>
      </w:r>
      <w:r w:rsidR="00A30685" w:rsidRPr="00A30685">
        <w:rPr>
          <w:rFonts w:ascii="Times New Roman" w:eastAsia="Times New Roman" w:hAnsi="Times New Roman" w:cs="Times New Roman"/>
          <w:b/>
          <w:bCs/>
          <w:sz w:val="28"/>
          <w:szCs w:val="28"/>
          <w:lang w:eastAsia="ru-RU"/>
        </w:rPr>
        <w:t>г.</w:t>
      </w:r>
      <w:r w:rsidR="00A30685" w:rsidRPr="00A30685">
        <w:rPr>
          <w:rFonts w:ascii="Calibri" w:eastAsia="Times New Roman" w:hAnsi="Calibri" w:cs="Calibri"/>
          <w:sz w:val="28"/>
          <w:szCs w:val="28"/>
          <w:lang w:eastAsia="ru-RU"/>
        </w:rPr>
        <w:t xml:space="preserve"> </w:t>
      </w:r>
      <w:r w:rsidRPr="00A61D5B">
        <w:rPr>
          <w:rFonts w:ascii="Times New Roman" w:eastAsia="Times New Roman" w:hAnsi="Times New Roman" w:cs="Times New Roman"/>
          <w:b/>
          <w:sz w:val="28"/>
          <w:lang w:eastAsia="ru-RU"/>
        </w:rPr>
        <w:t xml:space="preserve">Тула </w:t>
      </w:r>
    </w:p>
    <w:p w14:paraId="55D502A5" w14:textId="77777777" w:rsidR="009106D3" w:rsidRPr="009106D3" w:rsidRDefault="003F0607" w:rsidP="009106D3">
      <w:pPr>
        <w:pStyle w:val="a3"/>
        <w:jc w:val="right"/>
        <w:rPr>
          <w:i/>
          <w:iCs/>
          <w:sz w:val="28"/>
          <w:szCs w:val="28"/>
        </w:rPr>
      </w:pPr>
      <w:r w:rsidRPr="009106D3">
        <w:rPr>
          <w:i/>
          <w:iCs/>
          <w:sz w:val="28"/>
          <w:szCs w:val="28"/>
        </w:rPr>
        <w:lastRenderedPageBreak/>
        <w:t xml:space="preserve">Единственная красота, которую я знаю – это здоровье </w:t>
      </w:r>
    </w:p>
    <w:p w14:paraId="67D34CF4" w14:textId="77777777" w:rsidR="003F0607" w:rsidRPr="009106D3" w:rsidRDefault="003F0607" w:rsidP="009106D3">
      <w:pPr>
        <w:pStyle w:val="a3"/>
        <w:jc w:val="right"/>
        <w:rPr>
          <w:sz w:val="28"/>
          <w:szCs w:val="28"/>
        </w:rPr>
      </w:pPr>
      <w:r w:rsidRPr="009106D3">
        <w:rPr>
          <w:i/>
          <w:iCs/>
          <w:sz w:val="28"/>
          <w:szCs w:val="28"/>
        </w:rPr>
        <w:t>(Генрих Гейне).</w:t>
      </w:r>
    </w:p>
    <w:p w14:paraId="7F1955BB" w14:textId="77777777" w:rsidR="00EF4146" w:rsidRPr="00EF4146" w:rsidRDefault="00EF4146" w:rsidP="00A30685">
      <w:pPr>
        <w:spacing w:after="0" w:line="276" w:lineRule="auto"/>
        <w:ind w:firstLine="708"/>
        <w:jc w:val="both"/>
        <w:rPr>
          <w:rFonts w:ascii="Times New Roman" w:eastAsia="Times New Roman" w:hAnsi="Times New Roman" w:cs="Times New Roman"/>
          <w:sz w:val="28"/>
          <w:szCs w:val="28"/>
          <w:lang w:eastAsia="ru-RU"/>
        </w:rPr>
      </w:pPr>
      <w:r w:rsidRPr="00EF4146">
        <w:rPr>
          <w:rFonts w:ascii="Times New Roman" w:eastAsia="Times New Roman" w:hAnsi="Times New Roman" w:cs="Times New Roman"/>
          <w:sz w:val="28"/>
          <w:szCs w:val="28"/>
          <w:shd w:val="clear" w:color="auto" w:fill="FFFFFF"/>
          <w:lang w:eastAsia="ru-RU"/>
        </w:rPr>
        <w:t>Дошкольные образовательные учреждения поставлены перед решением совершенно новой задачи: необходимо не просто проводить цикл занятий по здоровьесберегающей деятельности, а организовать единый интегративный процесс взаимодействия взрослого и ребёнка, в котором будут гармонично объединены различные образовательные области для целостного восприятия окружающего мира. Конечным результатом такого процесса должно стать: формирование у ребёнка представления о здоровье человека как ценности, являющейся необходимой предпосылкой для полноценной жизни, удовлетворения его материальных и духовных потребностей, активного участия в трудовой и социальной жизни общества, во всех видах человеческой деятельности.</w:t>
      </w:r>
    </w:p>
    <w:p w14:paraId="09FAD96E" w14:textId="77777777" w:rsidR="00EF4146" w:rsidRPr="00EF4146" w:rsidRDefault="00EF4146" w:rsidP="00A30685">
      <w:pPr>
        <w:spacing w:before="100" w:beforeAutospacing="1" w:after="100" w:afterAutospacing="1" w:line="276" w:lineRule="auto"/>
        <w:jc w:val="center"/>
        <w:rPr>
          <w:rFonts w:ascii="Times New Roman" w:eastAsia="Times New Roman" w:hAnsi="Times New Roman" w:cs="Times New Roman"/>
          <w:b/>
          <w:bCs/>
          <w:iCs/>
          <w:color w:val="222222"/>
          <w:sz w:val="28"/>
          <w:szCs w:val="28"/>
          <w:lang w:eastAsia="ru-RU"/>
        </w:rPr>
      </w:pPr>
      <w:r w:rsidRPr="00EF4146">
        <w:rPr>
          <w:rFonts w:ascii="Times New Roman" w:eastAsia="Times New Roman" w:hAnsi="Times New Roman" w:cs="Times New Roman"/>
          <w:b/>
          <w:bCs/>
          <w:iCs/>
          <w:color w:val="222222"/>
          <w:sz w:val="28"/>
          <w:szCs w:val="28"/>
          <w:lang w:eastAsia="ru-RU"/>
        </w:rPr>
        <w:t>Цели, задачи и принципы здоровьесберегающих технологий</w:t>
      </w:r>
    </w:p>
    <w:p w14:paraId="777400D6" w14:textId="77777777" w:rsidR="00EF4146" w:rsidRPr="00EF4146" w:rsidRDefault="00EF4146" w:rsidP="00A30685">
      <w:pPr>
        <w:spacing w:before="100" w:beforeAutospacing="1" w:after="100" w:afterAutospacing="1" w:line="276" w:lineRule="auto"/>
        <w:ind w:firstLine="708"/>
        <w:jc w:val="both"/>
        <w:rPr>
          <w:rFonts w:ascii="Times New Roman" w:eastAsia="Times New Roman" w:hAnsi="Times New Roman" w:cs="Times New Roman"/>
          <w:color w:val="222222"/>
          <w:sz w:val="28"/>
          <w:szCs w:val="28"/>
          <w:lang w:eastAsia="ru-RU"/>
        </w:rPr>
      </w:pPr>
      <w:r w:rsidRPr="00EF4146">
        <w:rPr>
          <w:rFonts w:ascii="Times New Roman" w:eastAsia="Times New Roman" w:hAnsi="Times New Roman" w:cs="Times New Roman"/>
          <w:iCs/>
          <w:color w:val="222222"/>
          <w:sz w:val="28"/>
          <w:szCs w:val="28"/>
          <w:lang w:eastAsia="ru-RU"/>
        </w:rPr>
        <w:t>Цель</w:t>
      </w:r>
      <w:r w:rsidRPr="00EF4146">
        <w:rPr>
          <w:rFonts w:ascii="Times New Roman" w:eastAsia="Times New Roman" w:hAnsi="Times New Roman" w:cs="Times New Roman"/>
          <w:color w:val="222222"/>
          <w:sz w:val="28"/>
          <w:szCs w:val="28"/>
          <w:lang w:eastAsia="ru-RU"/>
        </w:rPr>
        <w:t> здоровьесберегающих технологий - становление осознанного отношения ребёнка к здоровью и жизни человека, накопление знаний о здоровье и развитие умения оберегать, поддерживать и сохранять его, обретение валеологической компетентности, позволяющей дошкольнику самостоятельно и эффективно решать задачи здорового образа жизни и безопасного поведения, задачи, связанные с оказанием элементарной медицинской, психологической самопомощи и помощи.</w:t>
      </w:r>
    </w:p>
    <w:p w14:paraId="38511491" w14:textId="77777777" w:rsidR="00EF4146" w:rsidRPr="00EF4146" w:rsidRDefault="00EF4146" w:rsidP="00A30685">
      <w:pPr>
        <w:spacing w:before="100" w:beforeAutospacing="1" w:after="0" w:line="276" w:lineRule="auto"/>
        <w:rPr>
          <w:rFonts w:ascii="Times New Roman" w:eastAsia="Times New Roman" w:hAnsi="Times New Roman" w:cs="Times New Roman"/>
          <w:b/>
          <w:bCs/>
          <w:color w:val="222222"/>
          <w:sz w:val="28"/>
          <w:szCs w:val="28"/>
          <w:lang w:eastAsia="ru-RU"/>
        </w:rPr>
      </w:pPr>
      <w:r w:rsidRPr="00EF4146">
        <w:rPr>
          <w:rFonts w:ascii="Times New Roman" w:eastAsia="Times New Roman" w:hAnsi="Times New Roman" w:cs="Times New Roman"/>
          <w:b/>
          <w:bCs/>
          <w:iCs/>
          <w:color w:val="222222"/>
          <w:sz w:val="28"/>
          <w:szCs w:val="28"/>
          <w:lang w:eastAsia="ru-RU"/>
        </w:rPr>
        <w:t>Задачи:</w:t>
      </w:r>
    </w:p>
    <w:p w14:paraId="198EDE36" w14:textId="77777777" w:rsidR="00EF4146" w:rsidRPr="00EF4146" w:rsidRDefault="00EF4146" w:rsidP="00A30685">
      <w:pPr>
        <w:spacing w:before="100" w:beforeAutospacing="1" w:after="0" w:line="276" w:lineRule="auto"/>
        <w:ind w:firstLine="708"/>
        <w:jc w:val="both"/>
        <w:rPr>
          <w:rFonts w:ascii="Times New Roman" w:eastAsia="Times New Roman" w:hAnsi="Times New Roman" w:cs="Times New Roman"/>
          <w:color w:val="222222"/>
          <w:sz w:val="28"/>
          <w:szCs w:val="28"/>
          <w:lang w:eastAsia="ru-RU"/>
        </w:rPr>
      </w:pPr>
      <w:r w:rsidRPr="00EF4146">
        <w:rPr>
          <w:rFonts w:ascii="Times New Roman" w:eastAsia="Times New Roman" w:hAnsi="Times New Roman" w:cs="Times New Roman"/>
          <w:color w:val="222222"/>
          <w:sz w:val="28"/>
          <w:szCs w:val="28"/>
          <w:lang w:eastAsia="ru-RU"/>
        </w:rPr>
        <w:t>-Культивировать и воспитывать у детей осмысленное отношение к физическому и духовному здоровью как единому целому; расширить на этой основе адаптивные возможности детского организма (повышение его жизненной устойчивости, сопротивляемости, избирательности по отношению к внешним воздействиям);</w:t>
      </w:r>
    </w:p>
    <w:p w14:paraId="18EF87CD" w14:textId="77777777" w:rsidR="00EF4146" w:rsidRPr="00EF4146" w:rsidRDefault="00EF4146" w:rsidP="00A30685">
      <w:pPr>
        <w:spacing w:before="100" w:beforeAutospacing="1" w:after="0" w:line="276" w:lineRule="auto"/>
        <w:jc w:val="both"/>
        <w:rPr>
          <w:rFonts w:ascii="Times New Roman" w:eastAsia="Times New Roman" w:hAnsi="Times New Roman" w:cs="Times New Roman"/>
          <w:color w:val="222222"/>
          <w:sz w:val="28"/>
          <w:szCs w:val="28"/>
          <w:lang w:eastAsia="ru-RU"/>
        </w:rPr>
      </w:pPr>
      <w:r w:rsidRPr="00EF4146">
        <w:rPr>
          <w:rFonts w:ascii="Times New Roman" w:eastAsia="Times New Roman" w:hAnsi="Times New Roman" w:cs="Times New Roman"/>
          <w:color w:val="222222"/>
          <w:sz w:val="28"/>
          <w:szCs w:val="28"/>
          <w:lang w:eastAsia="ru-RU"/>
        </w:rPr>
        <w:t>- закрепить отдельные оздоровительные меры в виде константных психо - соматических состояний ребенка, которые будут воспроизводиться в режиме саморазвития;</w:t>
      </w:r>
    </w:p>
    <w:p w14:paraId="38397035" w14:textId="77777777" w:rsidR="00EF4146" w:rsidRPr="00EF4146" w:rsidRDefault="00EF4146" w:rsidP="00A30685">
      <w:pPr>
        <w:spacing w:before="100" w:beforeAutospacing="1" w:after="0" w:line="276" w:lineRule="auto"/>
        <w:jc w:val="both"/>
        <w:rPr>
          <w:rFonts w:ascii="Times New Roman" w:eastAsia="Times New Roman" w:hAnsi="Times New Roman" w:cs="Times New Roman"/>
          <w:color w:val="222222"/>
          <w:sz w:val="28"/>
          <w:szCs w:val="28"/>
          <w:lang w:eastAsia="ru-RU"/>
        </w:rPr>
      </w:pPr>
      <w:r w:rsidRPr="00EF4146">
        <w:rPr>
          <w:rFonts w:ascii="Times New Roman" w:eastAsia="Times New Roman" w:hAnsi="Times New Roman" w:cs="Times New Roman"/>
          <w:color w:val="222222"/>
          <w:sz w:val="28"/>
          <w:szCs w:val="28"/>
          <w:lang w:eastAsia="ru-RU"/>
        </w:rPr>
        <w:t>- воспитывать у ребенка способности к самосозиданию, к овладению психологической самокоррекцией.</w:t>
      </w:r>
    </w:p>
    <w:p w14:paraId="0E926598" w14:textId="77777777" w:rsidR="00EF4146" w:rsidRPr="00EF4146" w:rsidRDefault="00EF4146" w:rsidP="00A30685">
      <w:pPr>
        <w:spacing w:before="100" w:beforeAutospacing="1" w:after="0" w:line="276" w:lineRule="auto"/>
        <w:ind w:firstLine="708"/>
        <w:jc w:val="both"/>
        <w:rPr>
          <w:rFonts w:ascii="Times New Roman" w:eastAsia="Times New Roman" w:hAnsi="Times New Roman" w:cs="Times New Roman"/>
          <w:color w:val="222222"/>
          <w:sz w:val="28"/>
          <w:szCs w:val="28"/>
          <w:lang w:eastAsia="ru-RU"/>
        </w:rPr>
      </w:pPr>
      <w:r w:rsidRPr="00EF4146">
        <w:rPr>
          <w:rFonts w:ascii="Times New Roman" w:eastAsia="Times New Roman" w:hAnsi="Times New Roman" w:cs="Times New Roman"/>
          <w:color w:val="222222"/>
          <w:sz w:val="28"/>
          <w:szCs w:val="28"/>
          <w:lang w:eastAsia="ru-RU"/>
        </w:rPr>
        <w:lastRenderedPageBreak/>
        <w:t>Иными словами, нам важно достичь такого результата, чтобы наши дети, переступая порог “взрослой жизни”, не только имели высокий потенциал здоровья, позволяющий вести здоровый образ жизни, но и имели багаж знаний, позволяющий им делать это правильно.</w:t>
      </w:r>
    </w:p>
    <w:p w14:paraId="21501E82" w14:textId="0F345822" w:rsidR="00EF4146" w:rsidRPr="00EF4146" w:rsidRDefault="00EF4146" w:rsidP="00A30685">
      <w:pPr>
        <w:spacing w:before="100" w:beforeAutospacing="1" w:after="0" w:line="276" w:lineRule="auto"/>
        <w:jc w:val="center"/>
        <w:rPr>
          <w:rFonts w:ascii="Times New Roman" w:eastAsia="Times New Roman" w:hAnsi="Times New Roman" w:cs="Times New Roman"/>
          <w:b/>
          <w:bCs/>
          <w:color w:val="222222"/>
          <w:sz w:val="28"/>
          <w:szCs w:val="28"/>
          <w:lang w:eastAsia="ru-RU"/>
        </w:rPr>
      </w:pPr>
      <w:r w:rsidRPr="00EF4146">
        <w:rPr>
          <w:rFonts w:ascii="Times New Roman" w:eastAsia="Times New Roman" w:hAnsi="Times New Roman" w:cs="Times New Roman"/>
          <w:b/>
          <w:bCs/>
          <w:color w:val="222222"/>
          <w:sz w:val="28"/>
          <w:szCs w:val="28"/>
          <w:lang w:eastAsia="ru-RU"/>
        </w:rPr>
        <w:t>Основными принципами здоровьесберегающих технологий являются:</w:t>
      </w:r>
    </w:p>
    <w:p w14:paraId="19AF341A" w14:textId="77777777" w:rsidR="00EF4146" w:rsidRPr="00EF4146" w:rsidRDefault="00EF4146" w:rsidP="00A30685">
      <w:pPr>
        <w:spacing w:after="0" w:line="276" w:lineRule="auto"/>
        <w:jc w:val="both"/>
        <w:rPr>
          <w:rFonts w:ascii="Times New Roman" w:eastAsia="Times New Roman" w:hAnsi="Times New Roman" w:cs="Times New Roman"/>
          <w:color w:val="222222"/>
          <w:sz w:val="28"/>
          <w:szCs w:val="28"/>
          <w:lang w:eastAsia="ru-RU"/>
        </w:rPr>
      </w:pPr>
      <w:r w:rsidRPr="00EF4146">
        <w:rPr>
          <w:rFonts w:ascii="Times New Roman" w:eastAsia="Times New Roman" w:hAnsi="Times New Roman" w:cs="Times New Roman"/>
          <w:color w:val="222222"/>
          <w:sz w:val="28"/>
          <w:szCs w:val="28"/>
          <w:lang w:eastAsia="ru-RU"/>
        </w:rPr>
        <w:t xml:space="preserve">- «Не навреди!» </w:t>
      </w:r>
    </w:p>
    <w:p w14:paraId="716E78DF" w14:textId="77777777" w:rsidR="00EF4146" w:rsidRPr="00EF4146" w:rsidRDefault="00EF4146" w:rsidP="00A30685">
      <w:pPr>
        <w:spacing w:after="0" w:line="276" w:lineRule="auto"/>
        <w:jc w:val="both"/>
        <w:rPr>
          <w:rFonts w:ascii="Times New Roman" w:eastAsia="Times New Roman" w:hAnsi="Times New Roman" w:cs="Times New Roman"/>
          <w:color w:val="222222"/>
          <w:sz w:val="28"/>
          <w:szCs w:val="28"/>
          <w:lang w:eastAsia="ru-RU"/>
        </w:rPr>
      </w:pPr>
      <w:r w:rsidRPr="00EF4146">
        <w:rPr>
          <w:rFonts w:ascii="Times New Roman" w:eastAsia="Times New Roman" w:hAnsi="Times New Roman" w:cs="Times New Roman"/>
          <w:color w:val="222222"/>
          <w:sz w:val="28"/>
          <w:szCs w:val="28"/>
          <w:lang w:eastAsia="ru-RU"/>
        </w:rPr>
        <w:t xml:space="preserve">- Принцип сознательности и активности. </w:t>
      </w:r>
    </w:p>
    <w:p w14:paraId="36200264" w14:textId="77777777" w:rsidR="00EF4146" w:rsidRPr="00EF4146" w:rsidRDefault="00EF4146" w:rsidP="00A30685">
      <w:pPr>
        <w:spacing w:after="0" w:line="276" w:lineRule="auto"/>
        <w:jc w:val="both"/>
        <w:rPr>
          <w:rFonts w:ascii="Times New Roman" w:eastAsia="Times New Roman" w:hAnsi="Times New Roman" w:cs="Times New Roman"/>
          <w:color w:val="222222"/>
          <w:sz w:val="28"/>
          <w:szCs w:val="28"/>
          <w:lang w:eastAsia="ru-RU"/>
        </w:rPr>
      </w:pPr>
      <w:r w:rsidRPr="00EF4146">
        <w:rPr>
          <w:rFonts w:ascii="Times New Roman" w:eastAsia="Times New Roman" w:hAnsi="Times New Roman" w:cs="Times New Roman"/>
          <w:color w:val="222222"/>
          <w:sz w:val="28"/>
          <w:szCs w:val="28"/>
          <w:lang w:eastAsia="ru-RU"/>
        </w:rPr>
        <w:t xml:space="preserve"> -Принцип непрерывности здоровьесберегающего процесса. </w:t>
      </w:r>
    </w:p>
    <w:p w14:paraId="05088814" w14:textId="77777777" w:rsidR="00EF4146" w:rsidRPr="00EF4146" w:rsidRDefault="00EF4146" w:rsidP="00A30685">
      <w:pPr>
        <w:spacing w:after="0" w:line="276" w:lineRule="auto"/>
        <w:jc w:val="both"/>
        <w:rPr>
          <w:rFonts w:ascii="Times New Roman" w:eastAsia="Times New Roman" w:hAnsi="Times New Roman" w:cs="Times New Roman"/>
          <w:color w:val="222222"/>
          <w:sz w:val="28"/>
          <w:szCs w:val="28"/>
          <w:lang w:eastAsia="ru-RU"/>
        </w:rPr>
      </w:pPr>
      <w:r w:rsidRPr="00EF4146">
        <w:rPr>
          <w:rFonts w:ascii="Times New Roman" w:eastAsia="Times New Roman" w:hAnsi="Times New Roman" w:cs="Times New Roman"/>
          <w:color w:val="222222"/>
          <w:sz w:val="28"/>
          <w:szCs w:val="28"/>
          <w:lang w:eastAsia="ru-RU"/>
        </w:rPr>
        <w:t xml:space="preserve"> -Принцип всестороннего и гармонического развития личности. </w:t>
      </w:r>
    </w:p>
    <w:p w14:paraId="33592143" w14:textId="77777777" w:rsidR="00EF4146" w:rsidRPr="00EF4146" w:rsidRDefault="00EF4146" w:rsidP="00A30685">
      <w:pPr>
        <w:spacing w:after="0" w:line="276" w:lineRule="auto"/>
        <w:jc w:val="both"/>
        <w:rPr>
          <w:rFonts w:ascii="Times New Roman" w:eastAsia="Times New Roman" w:hAnsi="Times New Roman" w:cs="Times New Roman"/>
          <w:color w:val="222222"/>
          <w:sz w:val="28"/>
          <w:szCs w:val="28"/>
          <w:lang w:eastAsia="ru-RU"/>
        </w:rPr>
      </w:pPr>
      <w:r w:rsidRPr="00EF4146">
        <w:rPr>
          <w:rFonts w:ascii="Times New Roman" w:eastAsia="Times New Roman" w:hAnsi="Times New Roman" w:cs="Times New Roman"/>
          <w:color w:val="222222"/>
          <w:sz w:val="28"/>
          <w:szCs w:val="28"/>
          <w:lang w:eastAsia="ru-RU"/>
        </w:rPr>
        <w:t xml:space="preserve"> -Принцип доступности и индивидуальности. </w:t>
      </w:r>
    </w:p>
    <w:p w14:paraId="7D5DD171" w14:textId="77777777" w:rsidR="00EF4146" w:rsidRPr="00EF4146" w:rsidRDefault="00EF4146" w:rsidP="00A30685">
      <w:pPr>
        <w:spacing w:after="0" w:line="276" w:lineRule="auto"/>
        <w:jc w:val="both"/>
        <w:rPr>
          <w:rFonts w:ascii="Times New Roman" w:eastAsia="Times New Roman" w:hAnsi="Times New Roman" w:cs="Times New Roman"/>
          <w:color w:val="222222"/>
          <w:sz w:val="28"/>
          <w:szCs w:val="28"/>
          <w:lang w:eastAsia="ru-RU"/>
        </w:rPr>
      </w:pPr>
      <w:r w:rsidRPr="00EF4146">
        <w:rPr>
          <w:rFonts w:ascii="Times New Roman" w:eastAsia="Times New Roman" w:hAnsi="Times New Roman" w:cs="Times New Roman"/>
          <w:color w:val="222222"/>
          <w:sz w:val="28"/>
          <w:szCs w:val="28"/>
          <w:lang w:eastAsia="ru-RU"/>
        </w:rPr>
        <w:t xml:space="preserve"> -Принцип систематичности и последовательности. </w:t>
      </w:r>
    </w:p>
    <w:p w14:paraId="1338CE8B" w14:textId="77777777" w:rsidR="00EF4146" w:rsidRPr="00EF4146" w:rsidRDefault="00EF4146" w:rsidP="00A30685">
      <w:pPr>
        <w:spacing w:after="0" w:line="276" w:lineRule="auto"/>
        <w:jc w:val="both"/>
        <w:rPr>
          <w:rFonts w:ascii="Times New Roman" w:eastAsia="Times New Roman" w:hAnsi="Times New Roman" w:cs="Times New Roman"/>
          <w:color w:val="222222"/>
          <w:sz w:val="28"/>
          <w:szCs w:val="28"/>
          <w:lang w:eastAsia="ru-RU"/>
        </w:rPr>
      </w:pPr>
      <w:r w:rsidRPr="00EF4146">
        <w:rPr>
          <w:rFonts w:ascii="Times New Roman" w:eastAsia="Times New Roman" w:hAnsi="Times New Roman" w:cs="Times New Roman"/>
          <w:color w:val="222222"/>
          <w:sz w:val="28"/>
          <w:szCs w:val="28"/>
          <w:lang w:eastAsia="ru-RU"/>
        </w:rPr>
        <w:t xml:space="preserve"> -Принцип системного чередования нагрузок и отдыха. </w:t>
      </w:r>
    </w:p>
    <w:p w14:paraId="055872F5" w14:textId="77777777" w:rsidR="00EF4146" w:rsidRPr="00EF4146" w:rsidRDefault="00EF4146" w:rsidP="00A30685">
      <w:pPr>
        <w:spacing w:after="0" w:line="276" w:lineRule="auto"/>
        <w:jc w:val="both"/>
        <w:rPr>
          <w:rFonts w:ascii="Times New Roman" w:eastAsia="Times New Roman" w:hAnsi="Times New Roman" w:cs="Times New Roman"/>
          <w:color w:val="222222"/>
          <w:sz w:val="28"/>
          <w:szCs w:val="28"/>
          <w:lang w:eastAsia="ru-RU"/>
        </w:rPr>
      </w:pPr>
      <w:r w:rsidRPr="00EF4146">
        <w:rPr>
          <w:rFonts w:ascii="Times New Roman" w:eastAsia="Times New Roman" w:hAnsi="Times New Roman" w:cs="Times New Roman"/>
          <w:color w:val="222222"/>
          <w:sz w:val="28"/>
          <w:szCs w:val="28"/>
          <w:lang w:eastAsia="ru-RU"/>
        </w:rPr>
        <w:t xml:space="preserve">  -Принцип постепенного наращивания оздоровительных воздействий, адекватности. </w:t>
      </w:r>
    </w:p>
    <w:p w14:paraId="2D3EC6EB" w14:textId="77777777" w:rsidR="00EF4146" w:rsidRPr="00EF4146" w:rsidRDefault="00EF4146" w:rsidP="00A30685">
      <w:pPr>
        <w:spacing w:after="0" w:line="276" w:lineRule="auto"/>
        <w:jc w:val="both"/>
        <w:rPr>
          <w:rFonts w:ascii="Times New Roman" w:eastAsia="Times New Roman" w:hAnsi="Times New Roman" w:cs="Times New Roman"/>
          <w:b/>
          <w:bCs/>
          <w:color w:val="222222"/>
          <w:sz w:val="28"/>
          <w:szCs w:val="28"/>
          <w:lang w:eastAsia="ru-RU"/>
        </w:rPr>
      </w:pPr>
      <w:r w:rsidRPr="00EF4146">
        <w:rPr>
          <w:rFonts w:ascii="Times New Roman" w:eastAsia="Times New Roman" w:hAnsi="Times New Roman" w:cs="Times New Roman"/>
          <w:b/>
          <w:bCs/>
          <w:color w:val="222222"/>
          <w:sz w:val="28"/>
          <w:szCs w:val="28"/>
          <w:lang w:eastAsia="ru-RU"/>
        </w:rPr>
        <w:t xml:space="preserve">                             </w:t>
      </w:r>
      <w:r w:rsidRPr="00EF4146">
        <w:rPr>
          <w:rFonts w:ascii="Times New Roman" w:eastAsia="Times New Roman" w:hAnsi="Times New Roman" w:cs="Times New Roman"/>
          <w:b/>
          <w:bCs/>
          <w:iCs/>
          <w:color w:val="222222"/>
          <w:sz w:val="28"/>
          <w:szCs w:val="28"/>
          <w:lang w:eastAsia="ru-RU"/>
        </w:rPr>
        <w:t>Виды здоровьесберегающих технологий:</w:t>
      </w:r>
    </w:p>
    <w:p w14:paraId="5C61FBC3" w14:textId="77777777" w:rsidR="00EF4146" w:rsidRPr="00EF4146" w:rsidRDefault="00EF4146" w:rsidP="00A30685">
      <w:pPr>
        <w:shd w:val="clear" w:color="auto" w:fill="FFFFFF"/>
        <w:tabs>
          <w:tab w:val="left" w:pos="726"/>
        </w:tabs>
        <w:spacing w:after="0" w:line="276" w:lineRule="auto"/>
        <w:jc w:val="both"/>
        <w:rPr>
          <w:rFonts w:ascii="Times New Roman" w:eastAsia="Calibri" w:hAnsi="Times New Roman" w:cs="Times New Roman"/>
          <w:i/>
          <w:sz w:val="28"/>
          <w:szCs w:val="28"/>
        </w:rPr>
      </w:pPr>
      <w:r w:rsidRPr="00EF4146">
        <w:rPr>
          <w:rFonts w:ascii="Times New Roman" w:eastAsia="Calibri" w:hAnsi="Times New Roman" w:cs="Times New Roman"/>
          <w:sz w:val="28"/>
          <w:szCs w:val="28"/>
        </w:rPr>
        <w:t>Виды здоровьесберегающих технологий в дошкольном образовании</w:t>
      </w:r>
      <w:r w:rsidRPr="00EF4146">
        <w:rPr>
          <w:rFonts w:ascii="Times New Roman" w:eastAsia="Calibri" w:hAnsi="Times New Roman" w:cs="Times New Roman"/>
          <w:i/>
          <w:sz w:val="28"/>
          <w:szCs w:val="28"/>
        </w:rPr>
        <w:t>:</w:t>
      </w:r>
    </w:p>
    <w:p w14:paraId="3604523D" w14:textId="77777777" w:rsidR="00EF4146" w:rsidRPr="00EF4146" w:rsidRDefault="00EF4146" w:rsidP="00A30685">
      <w:pPr>
        <w:shd w:val="clear" w:color="auto" w:fill="FFFFFF"/>
        <w:tabs>
          <w:tab w:val="left" w:pos="726"/>
        </w:tabs>
        <w:spacing w:after="0" w:line="276" w:lineRule="auto"/>
        <w:jc w:val="both"/>
        <w:rPr>
          <w:rFonts w:ascii="Times New Roman" w:eastAsia="Calibri" w:hAnsi="Times New Roman" w:cs="Times New Roman"/>
          <w:sz w:val="28"/>
          <w:szCs w:val="28"/>
        </w:rPr>
      </w:pPr>
      <w:r w:rsidRPr="00EF4146">
        <w:rPr>
          <w:rFonts w:ascii="Times New Roman" w:eastAsia="Calibri" w:hAnsi="Times New Roman" w:cs="Times New Roman"/>
          <w:sz w:val="28"/>
          <w:szCs w:val="28"/>
        </w:rPr>
        <w:t>-медико-профилактические;</w:t>
      </w:r>
    </w:p>
    <w:p w14:paraId="5ED3C54D" w14:textId="77777777" w:rsidR="00EF4146" w:rsidRPr="00EF4146" w:rsidRDefault="00EF4146" w:rsidP="00A30685">
      <w:pPr>
        <w:shd w:val="clear" w:color="auto" w:fill="FFFFFF"/>
        <w:tabs>
          <w:tab w:val="left" w:pos="726"/>
        </w:tabs>
        <w:spacing w:after="0" w:line="276" w:lineRule="auto"/>
        <w:jc w:val="both"/>
        <w:rPr>
          <w:rFonts w:ascii="Times New Roman" w:eastAsia="Calibri" w:hAnsi="Times New Roman" w:cs="Times New Roman"/>
          <w:sz w:val="28"/>
          <w:szCs w:val="28"/>
        </w:rPr>
      </w:pPr>
      <w:r w:rsidRPr="00EF4146">
        <w:rPr>
          <w:rFonts w:ascii="Times New Roman" w:eastAsia="Calibri" w:hAnsi="Times New Roman" w:cs="Times New Roman"/>
          <w:sz w:val="28"/>
          <w:szCs w:val="28"/>
        </w:rPr>
        <w:t>-физкультурно-оздоровительные;</w:t>
      </w:r>
    </w:p>
    <w:p w14:paraId="7D44FE53" w14:textId="77777777" w:rsidR="00EF4146" w:rsidRPr="00EF4146" w:rsidRDefault="00EF4146" w:rsidP="00A30685">
      <w:pPr>
        <w:shd w:val="clear" w:color="auto" w:fill="FFFFFF"/>
        <w:tabs>
          <w:tab w:val="left" w:pos="726"/>
        </w:tabs>
        <w:spacing w:after="0" w:line="276" w:lineRule="auto"/>
        <w:jc w:val="both"/>
        <w:rPr>
          <w:rFonts w:ascii="Times New Roman" w:eastAsia="Calibri" w:hAnsi="Times New Roman" w:cs="Times New Roman"/>
          <w:sz w:val="28"/>
          <w:szCs w:val="28"/>
        </w:rPr>
      </w:pPr>
      <w:r w:rsidRPr="00EF4146">
        <w:rPr>
          <w:rFonts w:ascii="Times New Roman" w:eastAsia="Calibri" w:hAnsi="Times New Roman" w:cs="Times New Roman"/>
          <w:sz w:val="28"/>
          <w:szCs w:val="28"/>
        </w:rPr>
        <w:t>-технологии обеспечения социально-психологического благополучия ребенка;</w:t>
      </w:r>
    </w:p>
    <w:p w14:paraId="5ADDB0CF" w14:textId="77777777" w:rsidR="00EF4146" w:rsidRPr="00EF4146" w:rsidRDefault="00EF4146" w:rsidP="00A30685">
      <w:pPr>
        <w:shd w:val="clear" w:color="auto" w:fill="FFFFFF"/>
        <w:tabs>
          <w:tab w:val="left" w:pos="726"/>
        </w:tabs>
        <w:spacing w:after="0" w:line="276" w:lineRule="auto"/>
        <w:jc w:val="both"/>
        <w:rPr>
          <w:rFonts w:ascii="Times New Roman" w:eastAsia="Calibri" w:hAnsi="Times New Roman" w:cs="Times New Roman"/>
          <w:sz w:val="28"/>
          <w:szCs w:val="28"/>
        </w:rPr>
      </w:pPr>
      <w:r w:rsidRPr="00EF4146">
        <w:rPr>
          <w:rFonts w:ascii="Times New Roman" w:eastAsia="Calibri" w:hAnsi="Times New Roman" w:cs="Times New Roman"/>
          <w:sz w:val="28"/>
          <w:szCs w:val="28"/>
        </w:rPr>
        <w:t>-здоровьесбережения и здоровьеобогащения педагогов дошкольного образования;</w:t>
      </w:r>
    </w:p>
    <w:p w14:paraId="05D4DC61" w14:textId="77777777" w:rsidR="00EF4146" w:rsidRPr="00EF4146" w:rsidRDefault="00EF4146" w:rsidP="00A30685">
      <w:pPr>
        <w:shd w:val="clear" w:color="auto" w:fill="FFFFFF"/>
        <w:tabs>
          <w:tab w:val="left" w:pos="726"/>
        </w:tabs>
        <w:spacing w:after="0" w:line="276" w:lineRule="auto"/>
        <w:jc w:val="both"/>
        <w:rPr>
          <w:rFonts w:ascii="Times New Roman" w:eastAsia="Calibri" w:hAnsi="Times New Roman" w:cs="Times New Roman"/>
          <w:sz w:val="28"/>
          <w:szCs w:val="28"/>
        </w:rPr>
      </w:pPr>
      <w:r w:rsidRPr="00EF4146">
        <w:rPr>
          <w:rFonts w:ascii="Times New Roman" w:eastAsia="Calibri" w:hAnsi="Times New Roman" w:cs="Times New Roman"/>
          <w:sz w:val="28"/>
          <w:szCs w:val="28"/>
        </w:rPr>
        <w:t>-валеологического просвещения родителей;</w:t>
      </w:r>
    </w:p>
    <w:p w14:paraId="52172D49" w14:textId="77777777" w:rsidR="00EF4146" w:rsidRPr="00EF4146" w:rsidRDefault="00EF4146" w:rsidP="00A30685">
      <w:pPr>
        <w:shd w:val="clear" w:color="auto" w:fill="FFFFFF"/>
        <w:tabs>
          <w:tab w:val="left" w:pos="726"/>
        </w:tabs>
        <w:spacing w:after="0" w:line="276" w:lineRule="auto"/>
        <w:jc w:val="both"/>
        <w:rPr>
          <w:rFonts w:ascii="Times New Roman" w:eastAsia="Calibri" w:hAnsi="Times New Roman" w:cs="Times New Roman"/>
          <w:sz w:val="28"/>
          <w:szCs w:val="28"/>
        </w:rPr>
      </w:pPr>
      <w:r w:rsidRPr="00EF4146">
        <w:rPr>
          <w:rFonts w:ascii="Times New Roman" w:eastAsia="Calibri" w:hAnsi="Times New Roman" w:cs="Times New Roman"/>
          <w:sz w:val="28"/>
          <w:szCs w:val="28"/>
        </w:rPr>
        <w:t>-здоровьесберегающие образовательные технологии в детском саду.</w:t>
      </w:r>
    </w:p>
    <w:p w14:paraId="5E311E43" w14:textId="1ED615A4" w:rsidR="00EF4146" w:rsidRPr="00EF4146" w:rsidRDefault="00A30685" w:rsidP="00A30685">
      <w:pPr>
        <w:shd w:val="clear" w:color="auto" w:fill="FFFFFF"/>
        <w:tabs>
          <w:tab w:val="left" w:pos="726"/>
        </w:tabs>
        <w:spacing w:after="0" w:line="276" w:lineRule="auto"/>
        <w:jc w:val="both"/>
        <w:rPr>
          <w:rFonts w:ascii="Times New Roman" w:eastAsia="Calibri" w:hAnsi="Times New Roman" w:cs="Times New Roman"/>
          <w:sz w:val="28"/>
          <w:szCs w:val="28"/>
        </w:rPr>
      </w:pPr>
      <w:r>
        <w:rPr>
          <w:rFonts w:ascii="Times New Roman" w:eastAsia="Calibri" w:hAnsi="Times New Roman" w:cs="Times New Roman"/>
          <w:i/>
          <w:sz w:val="28"/>
          <w:szCs w:val="28"/>
        </w:rPr>
        <w:tab/>
      </w:r>
      <w:r w:rsidR="00EF4146" w:rsidRPr="00EF4146">
        <w:rPr>
          <w:rFonts w:ascii="Times New Roman" w:eastAsia="Calibri" w:hAnsi="Times New Roman" w:cs="Times New Roman"/>
          <w:i/>
          <w:sz w:val="28"/>
          <w:szCs w:val="28"/>
        </w:rPr>
        <w:t>Медико-профилактические технологии</w:t>
      </w:r>
      <w:r w:rsidR="00EF4146" w:rsidRPr="00EF4146">
        <w:rPr>
          <w:rFonts w:ascii="Times New Roman" w:eastAsia="Calibri" w:hAnsi="Times New Roman" w:cs="Times New Roman"/>
          <w:sz w:val="28"/>
          <w:szCs w:val="28"/>
        </w:rPr>
        <w:t xml:space="preserve"> в дошкольном образовании - технологии, обеспечивающие сохранение и преумножение здоровья детей под руководством медицинского персонала ДОУ в соответствии с медицинскими требованиями и нормами, с использованием медицинских средств. К ним относятся следующие технологии: организация мониторинга здоровья дошкольников и разработка рекомендаций по оптимизации детского здоровья; организация и контроль питания детей раннего и дошкольного возраста, физического развития дошкольников, закаливания; организация профилактических мероприятий в детском саду; организация контроля и помощь в обеспечении требований СанПиНов; организация здоровьесберегающей среды в ДОУ.</w:t>
      </w:r>
    </w:p>
    <w:p w14:paraId="1D62DAE4" w14:textId="16090128" w:rsidR="00EF4146" w:rsidRPr="00EF4146" w:rsidRDefault="00A30685" w:rsidP="00A30685">
      <w:pPr>
        <w:shd w:val="clear" w:color="auto" w:fill="FFFFFF"/>
        <w:tabs>
          <w:tab w:val="left" w:pos="726"/>
        </w:tabs>
        <w:spacing w:after="0" w:line="276" w:lineRule="auto"/>
        <w:jc w:val="both"/>
        <w:rPr>
          <w:rFonts w:ascii="Times New Roman" w:eastAsia="Calibri" w:hAnsi="Times New Roman" w:cs="Times New Roman"/>
          <w:sz w:val="28"/>
          <w:szCs w:val="28"/>
        </w:rPr>
      </w:pPr>
      <w:r>
        <w:rPr>
          <w:rFonts w:ascii="Times New Roman" w:eastAsia="Calibri" w:hAnsi="Times New Roman" w:cs="Times New Roman"/>
          <w:i/>
          <w:sz w:val="28"/>
          <w:szCs w:val="28"/>
        </w:rPr>
        <w:tab/>
      </w:r>
      <w:r w:rsidR="00EF4146" w:rsidRPr="00EF4146">
        <w:rPr>
          <w:rFonts w:ascii="Times New Roman" w:eastAsia="Calibri" w:hAnsi="Times New Roman" w:cs="Times New Roman"/>
          <w:i/>
          <w:sz w:val="28"/>
          <w:szCs w:val="28"/>
        </w:rPr>
        <w:t>Физкультурно-оздоровительные технологии</w:t>
      </w:r>
      <w:r w:rsidR="00EF4146" w:rsidRPr="00EF4146">
        <w:rPr>
          <w:rFonts w:ascii="Times New Roman" w:eastAsia="Calibri" w:hAnsi="Times New Roman" w:cs="Times New Roman"/>
          <w:sz w:val="28"/>
          <w:szCs w:val="28"/>
        </w:rPr>
        <w:t xml:space="preserve"> в дошкольном образовании - технологии, направленные на физическое развитие и укрепление здоровья дошкольников: развитие физических качеств, двигательной активности и становление физической культуры дошкольников, </w:t>
      </w:r>
      <w:r w:rsidR="00EF4146" w:rsidRPr="00EF4146">
        <w:rPr>
          <w:rFonts w:ascii="Times New Roman" w:eastAsia="Calibri" w:hAnsi="Times New Roman" w:cs="Times New Roman"/>
          <w:sz w:val="28"/>
          <w:szCs w:val="28"/>
        </w:rPr>
        <w:lastRenderedPageBreak/>
        <w:t>закаливание, дыхательная гимнастика, массаж и самомассаж, профилактика плоскостопия и формирование правильной осанки, воспитание привычки к повседневной физической активности и заботе о здоровье и др. Реализация этих технологий, как правило, осуществляется специалистами по физическому воспитанию и воспитателями ДОУ в условиях специально организованных форм оздоровительной работы.</w:t>
      </w:r>
    </w:p>
    <w:p w14:paraId="74741B8A" w14:textId="727E276E" w:rsidR="00EF4146" w:rsidRPr="00EF4146" w:rsidRDefault="00A30685" w:rsidP="00A30685">
      <w:pPr>
        <w:shd w:val="clear" w:color="auto" w:fill="FFFFFF"/>
        <w:tabs>
          <w:tab w:val="left" w:pos="726"/>
        </w:tabs>
        <w:spacing w:after="0" w:line="276" w:lineRule="auto"/>
        <w:jc w:val="both"/>
        <w:rPr>
          <w:rFonts w:ascii="Times New Roman" w:eastAsia="Calibri" w:hAnsi="Times New Roman" w:cs="Times New Roman"/>
          <w:sz w:val="28"/>
          <w:szCs w:val="28"/>
        </w:rPr>
      </w:pPr>
      <w:r>
        <w:rPr>
          <w:rFonts w:ascii="Times New Roman" w:eastAsia="Calibri" w:hAnsi="Times New Roman" w:cs="Times New Roman"/>
          <w:i/>
          <w:sz w:val="28"/>
          <w:szCs w:val="28"/>
        </w:rPr>
        <w:tab/>
      </w:r>
      <w:r w:rsidR="00EF4146" w:rsidRPr="00EF4146">
        <w:rPr>
          <w:rFonts w:ascii="Times New Roman" w:eastAsia="Calibri" w:hAnsi="Times New Roman" w:cs="Times New Roman"/>
          <w:i/>
          <w:sz w:val="28"/>
          <w:szCs w:val="28"/>
        </w:rPr>
        <w:t>Здоровьесберегающие образовательные технологии</w:t>
      </w:r>
      <w:r w:rsidR="00EF4146" w:rsidRPr="00EF4146">
        <w:rPr>
          <w:rFonts w:ascii="Times New Roman" w:eastAsia="Calibri" w:hAnsi="Times New Roman" w:cs="Times New Roman"/>
          <w:sz w:val="28"/>
          <w:szCs w:val="28"/>
        </w:rPr>
        <w:t xml:space="preserve"> в детском саду - технологии воспитания валеологической культуры или культуры здоровья дошкольников. Цель - становление осознанного отношения ребенка к здоровью и жизни человека, накопление знаний о здоровье и развитие умений оберегать, поддерживать и сохранять его.</w:t>
      </w:r>
    </w:p>
    <w:p w14:paraId="25517E9C" w14:textId="6CBBA73C" w:rsidR="00EF4146" w:rsidRPr="00EF4146" w:rsidRDefault="00A30685" w:rsidP="00A30685">
      <w:pPr>
        <w:shd w:val="clear" w:color="auto" w:fill="FFFFFF"/>
        <w:tabs>
          <w:tab w:val="left" w:pos="726"/>
        </w:tabs>
        <w:spacing w:after="0" w:line="276" w:lineRule="auto"/>
        <w:jc w:val="both"/>
        <w:rPr>
          <w:rFonts w:ascii="Times New Roman" w:eastAsia="Calibri" w:hAnsi="Times New Roman" w:cs="Times New Roman"/>
          <w:sz w:val="28"/>
          <w:szCs w:val="28"/>
        </w:rPr>
      </w:pPr>
      <w:r>
        <w:rPr>
          <w:rFonts w:ascii="Times New Roman" w:eastAsia="Calibri" w:hAnsi="Times New Roman" w:cs="Times New Roman"/>
          <w:i/>
          <w:sz w:val="28"/>
          <w:szCs w:val="28"/>
        </w:rPr>
        <w:tab/>
      </w:r>
      <w:r w:rsidR="00EF4146" w:rsidRPr="00EF4146">
        <w:rPr>
          <w:rFonts w:ascii="Times New Roman" w:eastAsia="Calibri" w:hAnsi="Times New Roman" w:cs="Times New Roman"/>
          <w:i/>
          <w:sz w:val="28"/>
          <w:szCs w:val="28"/>
        </w:rPr>
        <w:t>Технологии обеспечения социально-психологического благополучия</w:t>
      </w:r>
      <w:r w:rsidR="00EF4146" w:rsidRPr="00EF4146">
        <w:rPr>
          <w:rFonts w:ascii="Times New Roman" w:eastAsia="Calibri" w:hAnsi="Times New Roman" w:cs="Times New Roman"/>
          <w:sz w:val="28"/>
          <w:szCs w:val="28"/>
        </w:rPr>
        <w:t xml:space="preserve"> ребенка - технологии, обеспечивающие психическое и социальное здоровье ребенка-дошкольника. Основная задача этих технологий - обеспечение эмоциональной комфортности и позитивного психологического самочувствия ребенка в процессе общения со сверстниками и взрослыми в детском саду и семье. К ним относятся: технологии психологического или психолого-педагогического сопровождения развития ребенка в педагогическом процессе ДОУ.</w:t>
      </w:r>
    </w:p>
    <w:p w14:paraId="4272FBB7" w14:textId="760BA7CC" w:rsidR="00EF4146" w:rsidRPr="00EF4146" w:rsidRDefault="00A30685" w:rsidP="00A30685">
      <w:pPr>
        <w:shd w:val="clear" w:color="auto" w:fill="FFFFFF"/>
        <w:tabs>
          <w:tab w:val="left" w:pos="726"/>
        </w:tabs>
        <w:spacing w:after="0" w:line="276" w:lineRule="auto"/>
        <w:jc w:val="both"/>
        <w:rPr>
          <w:rFonts w:ascii="Times New Roman" w:eastAsia="Calibri" w:hAnsi="Times New Roman" w:cs="Times New Roman"/>
          <w:sz w:val="28"/>
          <w:szCs w:val="28"/>
        </w:rPr>
      </w:pPr>
      <w:r>
        <w:rPr>
          <w:rFonts w:ascii="Times New Roman" w:eastAsia="Calibri" w:hAnsi="Times New Roman" w:cs="Times New Roman"/>
          <w:i/>
          <w:sz w:val="28"/>
          <w:szCs w:val="28"/>
        </w:rPr>
        <w:tab/>
      </w:r>
      <w:r w:rsidR="00EF4146" w:rsidRPr="00EF4146">
        <w:rPr>
          <w:rFonts w:ascii="Times New Roman" w:eastAsia="Calibri" w:hAnsi="Times New Roman" w:cs="Times New Roman"/>
          <w:i/>
          <w:sz w:val="28"/>
          <w:szCs w:val="28"/>
        </w:rPr>
        <w:t>Технологии здоровьесбережения и здоровье обогащения педагогов</w:t>
      </w:r>
      <w:r w:rsidR="00EF4146" w:rsidRPr="00EF4146">
        <w:rPr>
          <w:rFonts w:ascii="Times New Roman" w:eastAsia="Calibri" w:hAnsi="Times New Roman" w:cs="Times New Roman"/>
          <w:sz w:val="28"/>
          <w:szCs w:val="28"/>
        </w:rPr>
        <w:t xml:space="preserve"> - технологии, направленные на развитие культуры здоровья педагогов, в том числе культуры профессионального здоровья, развитие потребности к здоровому образу жизни. Технологии валеологического просвещения родителей: задача данных технологий - обеспечение валеологической образованности родителей воспитанников ДОУ.</w:t>
      </w:r>
    </w:p>
    <w:p w14:paraId="44F3CF1E" w14:textId="77777777" w:rsidR="00A30685" w:rsidRDefault="00A30685" w:rsidP="00A30685">
      <w:pPr>
        <w:shd w:val="clear" w:color="auto" w:fill="FFFFFF"/>
        <w:tabs>
          <w:tab w:val="left" w:pos="726"/>
        </w:tabs>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EF4146" w:rsidRPr="00EF4146">
        <w:rPr>
          <w:rFonts w:ascii="Times New Roman" w:eastAsia="Calibri" w:hAnsi="Times New Roman" w:cs="Times New Roman"/>
          <w:sz w:val="28"/>
          <w:szCs w:val="28"/>
        </w:rPr>
        <w:t xml:space="preserve">На сегодняшний день ведущее место должно быть отведено использованию технологий сохранения и стимулирования здоровья, а также технологиям обучения здоровому образу жизни и коррекционным технологиям. </w:t>
      </w:r>
    </w:p>
    <w:p w14:paraId="49A28E47" w14:textId="000C9E16" w:rsidR="003F0607" w:rsidRPr="009106D3" w:rsidRDefault="003F0607" w:rsidP="00A30685">
      <w:pPr>
        <w:pStyle w:val="a3"/>
        <w:spacing w:line="276" w:lineRule="auto"/>
        <w:ind w:firstLine="708"/>
        <w:jc w:val="both"/>
        <w:rPr>
          <w:sz w:val="28"/>
          <w:szCs w:val="28"/>
        </w:rPr>
      </w:pPr>
      <w:r w:rsidRPr="009106D3">
        <w:rPr>
          <w:sz w:val="28"/>
          <w:szCs w:val="28"/>
        </w:rPr>
        <w:t>С целью повышения эффективности коррекционного воздействия в своей работе использую различные современные технологии. Среди них важная роль отводится внедрению в практику здоровьесберегающих технологий, которые направлены на сбережение и укрепление здоровья детей.</w:t>
      </w:r>
    </w:p>
    <w:p w14:paraId="7C3905EB" w14:textId="7F3F0174" w:rsidR="003F0607" w:rsidRPr="009106D3" w:rsidRDefault="003F0607" w:rsidP="00A30685">
      <w:pPr>
        <w:pStyle w:val="a3"/>
        <w:spacing w:line="276" w:lineRule="auto"/>
        <w:ind w:firstLine="708"/>
        <w:jc w:val="both"/>
        <w:rPr>
          <w:sz w:val="28"/>
          <w:szCs w:val="28"/>
        </w:rPr>
      </w:pPr>
      <w:r w:rsidRPr="009106D3">
        <w:rPr>
          <w:sz w:val="28"/>
          <w:szCs w:val="28"/>
        </w:rPr>
        <w:t xml:space="preserve">Очень эффективными в деятельности учителя – </w:t>
      </w:r>
      <w:r w:rsidR="00A30685">
        <w:rPr>
          <w:sz w:val="28"/>
          <w:szCs w:val="28"/>
        </w:rPr>
        <w:t>логопеда</w:t>
      </w:r>
      <w:r w:rsidRPr="009106D3">
        <w:rPr>
          <w:sz w:val="28"/>
          <w:szCs w:val="28"/>
        </w:rPr>
        <w:t xml:space="preserve"> является использование следующих здоровьесберегающих технологий:</w:t>
      </w:r>
    </w:p>
    <w:p w14:paraId="32A4F731" w14:textId="77777777" w:rsidR="003F0607" w:rsidRPr="009106D3" w:rsidRDefault="003F0607" w:rsidP="00A30685">
      <w:pPr>
        <w:pStyle w:val="a3"/>
        <w:spacing w:line="276" w:lineRule="auto"/>
        <w:jc w:val="both"/>
        <w:rPr>
          <w:sz w:val="28"/>
          <w:szCs w:val="28"/>
        </w:rPr>
      </w:pPr>
      <w:r w:rsidRPr="009106D3">
        <w:rPr>
          <w:b/>
          <w:bCs/>
          <w:sz w:val="28"/>
          <w:szCs w:val="28"/>
        </w:rPr>
        <w:t>1.</w:t>
      </w:r>
      <w:r w:rsidRPr="009106D3">
        <w:rPr>
          <w:sz w:val="28"/>
          <w:szCs w:val="28"/>
        </w:rPr>
        <w:t xml:space="preserve"> </w:t>
      </w:r>
      <w:r w:rsidRPr="009106D3">
        <w:rPr>
          <w:b/>
          <w:bCs/>
          <w:sz w:val="28"/>
          <w:szCs w:val="28"/>
        </w:rPr>
        <w:t>Дыхательная гимнастика</w:t>
      </w:r>
      <w:r w:rsidRPr="009106D3">
        <w:rPr>
          <w:sz w:val="28"/>
          <w:szCs w:val="28"/>
        </w:rPr>
        <w:t xml:space="preserve"> – система упражнений на развитие речевого дыхания.</w:t>
      </w:r>
    </w:p>
    <w:p w14:paraId="7DABDF26" w14:textId="77777777" w:rsidR="003F0607" w:rsidRPr="009106D3" w:rsidRDefault="003F0607" w:rsidP="00A30685">
      <w:pPr>
        <w:pStyle w:val="a3"/>
        <w:spacing w:line="276" w:lineRule="auto"/>
        <w:jc w:val="both"/>
        <w:rPr>
          <w:sz w:val="28"/>
          <w:szCs w:val="28"/>
        </w:rPr>
      </w:pPr>
      <w:r w:rsidRPr="00A30685">
        <w:rPr>
          <w:i/>
          <w:iCs/>
          <w:sz w:val="28"/>
          <w:szCs w:val="28"/>
        </w:rPr>
        <w:lastRenderedPageBreak/>
        <w:t>Цель:</w:t>
      </w:r>
      <w:r w:rsidRPr="009106D3">
        <w:rPr>
          <w:sz w:val="28"/>
          <w:szCs w:val="28"/>
        </w:rPr>
        <w:t xml:space="preserve"> формирование правильного речевого дыхания (короткий вдох и длительный выдох). Дыхательные упражнения позволяют очистить слизистую оболочку дыхательных путей и улучшают дренажную функцию бронхов, укрепляют дыхательную мускулатуру, самочувствие ребёнка становится лучше. Каждое занятие начинается с упражнений на активизацию дыхания, на формирование стереотипа правильного физиологического и речевого дыхания. Детям предлагаются следующие задания: сдуть ватку с ладошки, выдувать мыльные пузыри, подуть в трубочку, находящуюся в воде, подуть на вертушку и т.д.</w:t>
      </w:r>
    </w:p>
    <w:p w14:paraId="459CB887" w14:textId="77777777" w:rsidR="003F0607" w:rsidRPr="009106D3" w:rsidRDefault="003F0607" w:rsidP="00A30685">
      <w:pPr>
        <w:pStyle w:val="a3"/>
        <w:spacing w:line="276" w:lineRule="auto"/>
        <w:jc w:val="both"/>
        <w:rPr>
          <w:sz w:val="28"/>
          <w:szCs w:val="28"/>
        </w:rPr>
      </w:pPr>
      <w:r w:rsidRPr="009106D3">
        <w:rPr>
          <w:b/>
          <w:bCs/>
          <w:sz w:val="28"/>
          <w:szCs w:val="28"/>
        </w:rPr>
        <w:t>2.</w:t>
      </w:r>
      <w:r w:rsidRPr="009106D3">
        <w:rPr>
          <w:sz w:val="28"/>
          <w:szCs w:val="28"/>
        </w:rPr>
        <w:t xml:space="preserve"> </w:t>
      </w:r>
      <w:r w:rsidRPr="009106D3">
        <w:rPr>
          <w:b/>
          <w:bCs/>
          <w:sz w:val="28"/>
          <w:szCs w:val="28"/>
        </w:rPr>
        <w:t xml:space="preserve">Артикуляционная гимнастика. </w:t>
      </w:r>
      <w:r w:rsidRPr="009106D3">
        <w:rPr>
          <w:sz w:val="28"/>
          <w:szCs w:val="28"/>
        </w:rPr>
        <w:t>Даже самые простые движения всех органов артикуляции оказывает благотворное влияние на чёткость произношения звуков, координацию движений. Упражнения преподносятся детям в игровой форме, не утомляют детей, не вызывают негативных реакций и отказа от выполнения в случае неудачи. Например, для некоторых детей широко открыть рот и удержать данную позу – трудная задача. Это упражнение нужно связывать с определённым образом, вызывая у детей интерес, устойчивость внимания: «рыбка открывает рот и ловит корм», движения языка влево-вправо дети с удовольствием выполняют, когда даются такие задания: «собака виляет хвостиком», «лиса заметает следы» и т.п.</w:t>
      </w:r>
    </w:p>
    <w:p w14:paraId="285FF979" w14:textId="77777777" w:rsidR="003F0607" w:rsidRPr="009106D3" w:rsidRDefault="003F0607" w:rsidP="00A30685">
      <w:pPr>
        <w:pStyle w:val="a3"/>
        <w:spacing w:line="276" w:lineRule="auto"/>
        <w:jc w:val="both"/>
        <w:rPr>
          <w:sz w:val="28"/>
          <w:szCs w:val="28"/>
        </w:rPr>
      </w:pPr>
      <w:r w:rsidRPr="009106D3">
        <w:rPr>
          <w:b/>
          <w:bCs/>
          <w:sz w:val="28"/>
          <w:szCs w:val="28"/>
        </w:rPr>
        <w:t>3.</w:t>
      </w:r>
      <w:r w:rsidRPr="009106D3">
        <w:rPr>
          <w:sz w:val="28"/>
          <w:szCs w:val="28"/>
        </w:rPr>
        <w:t xml:space="preserve"> </w:t>
      </w:r>
      <w:r w:rsidRPr="009106D3">
        <w:rPr>
          <w:b/>
          <w:bCs/>
          <w:sz w:val="28"/>
          <w:szCs w:val="28"/>
        </w:rPr>
        <w:t>Фонетическая ритмика –</w:t>
      </w:r>
      <w:r w:rsidRPr="009106D3">
        <w:rPr>
          <w:sz w:val="28"/>
          <w:szCs w:val="28"/>
        </w:rPr>
        <w:t xml:space="preserve"> это система упражнений, в которой различные движения (корпуса, головы, рук, ног) сочетаются с произнесением определённого речевого материала (звуков, слогов, слов или фраз). </w:t>
      </w:r>
      <w:r w:rsidRPr="00A30685">
        <w:rPr>
          <w:i/>
          <w:iCs/>
          <w:sz w:val="28"/>
          <w:szCs w:val="28"/>
        </w:rPr>
        <w:t>Цель:</w:t>
      </w:r>
      <w:r w:rsidRPr="009106D3">
        <w:rPr>
          <w:sz w:val="28"/>
          <w:szCs w:val="28"/>
        </w:rPr>
        <w:t xml:space="preserve"> соединить работу речедвигательного и слухового анализаторов с развитием общей моторики; развивать фонематический слух и использовать его в ходе формирования и коррекции произносительных навыков.</w:t>
      </w:r>
    </w:p>
    <w:p w14:paraId="04F2560D" w14:textId="77777777" w:rsidR="003F0607" w:rsidRPr="009106D3" w:rsidRDefault="003F0607" w:rsidP="00A30685">
      <w:pPr>
        <w:pStyle w:val="a3"/>
        <w:spacing w:line="276" w:lineRule="auto"/>
        <w:jc w:val="both"/>
        <w:rPr>
          <w:sz w:val="28"/>
          <w:szCs w:val="28"/>
        </w:rPr>
      </w:pPr>
      <w:r w:rsidRPr="009106D3">
        <w:rPr>
          <w:b/>
          <w:bCs/>
          <w:sz w:val="28"/>
          <w:szCs w:val="28"/>
        </w:rPr>
        <w:t>4. Пальчиковая гимнастика.</w:t>
      </w:r>
      <w:r w:rsidRPr="009106D3">
        <w:rPr>
          <w:sz w:val="28"/>
          <w:szCs w:val="28"/>
        </w:rPr>
        <w:t xml:space="preserve"> Кончики пальцев рук – это «второй мозг». Великий немецкий философ И. Кант писал, что рука является вышедшим наружу головным мозгом. Многочисленные исследования подтвердили, что уровень развития речи зависит от степени сформированности тонких движений пальцев рук. Развитие мелкой моторики является мощным тонизирующим фактором. Тренировать пальцы рук можно с использованием различных предметов: прищепок, пуговиц, пробок и т.д. Пальчиковые игры очень важны, так как требуют участия обеих рук, их согласованных действий, что способствует синхронной работе обоих полушарий, а значит развитию мышления.</w:t>
      </w:r>
    </w:p>
    <w:p w14:paraId="5FDBE1F3" w14:textId="77777777" w:rsidR="003F0607" w:rsidRPr="009106D3" w:rsidRDefault="003F0607" w:rsidP="00A30685">
      <w:pPr>
        <w:pStyle w:val="a3"/>
        <w:spacing w:line="276" w:lineRule="auto"/>
        <w:jc w:val="both"/>
        <w:rPr>
          <w:sz w:val="28"/>
          <w:szCs w:val="28"/>
        </w:rPr>
      </w:pPr>
      <w:r w:rsidRPr="009106D3">
        <w:rPr>
          <w:b/>
          <w:bCs/>
          <w:sz w:val="28"/>
          <w:szCs w:val="28"/>
        </w:rPr>
        <w:lastRenderedPageBreak/>
        <w:t>5. Точечный массаж</w:t>
      </w:r>
      <w:r w:rsidRPr="009106D3">
        <w:rPr>
          <w:sz w:val="28"/>
          <w:szCs w:val="28"/>
        </w:rPr>
        <w:t xml:space="preserve"> – это воздействие на биологически активные точки (БАТ). БАТ – это небольшой участок кожи и подкожной основы, в которых имеется комплекс взаимосвязанных микроструктур (сосуды, нервы, клетки соединительной ткани), благодаря чему здесь создаётся биологически активная зона. Она оказывает влияние на образование связей между данным участком кожи и определённым внутренним органом. Точечный массаж – это воздействие на БАТ пальцами. Детям в возрасте до 3-х лет за сеанс используют 4-6 БАТ, воздействие на точку -30 секунд, детям от 3 до 5 лет используют 6-8 БАТ, время воздействия на точку-1 минута. Принцип, по которому выбирается приём воздействий, прост: он определяется состоянием мускулатуры (</w:t>
      </w:r>
      <w:proofErr w:type="spellStart"/>
      <w:r w:rsidRPr="009106D3">
        <w:rPr>
          <w:sz w:val="28"/>
          <w:szCs w:val="28"/>
        </w:rPr>
        <w:t>гипо</w:t>
      </w:r>
      <w:proofErr w:type="spellEnd"/>
      <w:r w:rsidRPr="009106D3">
        <w:rPr>
          <w:sz w:val="28"/>
          <w:szCs w:val="28"/>
        </w:rPr>
        <w:t>- или гипертонус). В работе используются 2 приёма: расслабляющий и возбуждающий.</w:t>
      </w:r>
    </w:p>
    <w:p w14:paraId="11780E15" w14:textId="77777777" w:rsidR="003F0607" w:rsidRPr="009106D3" w:rsidRDefault="003F0607" w:rsidP="00A30685">
      <w:pPr>
        <w:pStyle w:val="a3"/>
        <w:spacing w:line="276" w:lineRule="auto"/>
        <w:jc w:val="both"/>
        <w:rPr>
          <w:sz w:val="28"/>
          <w:szCs w:val="28"/>
        </w:rPr>
      </w:pPr>
      <w:r w:rsidRPr="009106D3">
        <w:rPr>
          <w:b/>
          <w:bCs/>
          <w:sz w:val="28"/>
          <w:szCs w:val="28"/>
        </w:rPr>
        <w:t xml:space="preserve">6. Аурикулярный массаж </w:t>
      </w:r>
      <w:r w:rsidRPr="009106D3">
        <w:rPr>
          <w:sz w:val="28"/>
          <w:szCs w:val="28"/>
        </w:rPr>
        <w:t xml:space="preserve">– это воздействие на точки ушной раковины. Большинство учёных представляют </w:t>
      </w:r>
      <w:proofErr w:type="spellStart"/>
      <w:r w:rsidRPr="009106D3">
        <w:rPr>
          <w:sz w:val="28"/>
          <w:szCs w:val="28"/>
        </w:rPr>
        <w:t>аурикулу</w:t>
      </w:r>
      <w:proofErr w:type="spellEnd"/>
      <w:r w:rsidRPr="009106D3">
        <w:rPr>
          <w:sz w:val="28"/>
          <w:szCs w:val="28"/>
        </w:rPr>
        <w:t xml:space="preserve"> как эмбрион человека в перевернутом виде</w:t>
      </w:r>
      <w:r w:rsidRPr="009106D3">
        <w:rPr>
          <w:b/>
          <w:bCs/>
          <w:sz w:val="28"/>
          <w:szCs w:val="28"/>
        </w:rPr>
        <w:t xml:space="preserve"> </w:t>
      </w:r>
      <w:r w:rsidRPr="009106D3">
        <w:rPr>
          <w:sz w:val="28"/>
          <w:szCs w:val="28"/>
        </w:rPr>
        <w:t>(мочка уха соответствует голове, по мере продвижения к верхушке уха расположены зоны, представляющие туловище, его органы и конечности). Воздействуя на точки ушной раковины, можно активизировать работу всех без исключения органов и систем тела. Данный массаж рекомендуется детям практически от рождения, так как помогает лучше работать и развиваться всем системам организма, усиливает концентрацию внимания, улучшает память. Такой массаж можно применять ежедневно, его можно делать в течение дня несколько раз. Обе ушные раковины массируют одновременно указательными и большими пальцами, воздействовать следует мягко, но чувствительно, без остановок, желательно придерживаться одного ритма движений. Массаж делают до покраснения ушной раковины и появления в ней ощущения тепла.</w:t>
      </w:r>
    </w:p>
    <w:p w14:paraId="45C0F732" w14:textId="77777777" w:rsidR="003F0607" w:rsidRPr="009106D3" w:rsidRDefault="003F0607" w:rsidP="00A30685">
      <w:pPr>
        <w:pStyle w:val="a3"/>
        <w:spacing w:line="276" w:lineRule="auto"/>
        <w:jc w:val="both"/>
        <w:rPr>
          <w:sz w:val="28"/>
          <w:szCs w:val="28"/>
        </w:rPr>
      </w:pPr>
      <w:r w:rsidRPr="009106D3">
        <w:rPr>
          <w:b/>
          <w:bCs/>
          <w:sz w:val="28"/>
          <w:szCs w:val="28"/>
        </w:rPr>
        <w:t>7. Элементы здоровьесберегающей технологии академика В.Ф. Базарного</w:t>
      </w:r>
    </w:p>
    <w:p w14:paraId="16D82284" w14:textId="77777777" w:rsidR="003F0607" w:rsidRPr="009106D3" w:rsidRDefault="003F0607" w:rsidP="00A30685">
      <w:pPr>
        <w:pStyle w:val="a3"/>
        <w:spacing w:line="276" w:lineRule="auto"/>
        <w:jc w:val="both"/>
        <w:rPr>
          <w:sz w:val="28"/>
          <w:szCs w:val="28"/>
        </w:rPr>
      </w:pPr>
      <w:r w:rsidRPr="009106D3">
        <w:rPr>
          <w:sz w:val="28"/>
          <w:szCs w:val="28"/>
        </w:rPr>
        <w:t>Занятия проводятся в режиме смены динамических поз. Часть занятия дети проводят стоя: они могут слушать, рассматривать удалённые предметы (2-3 минуты). Часть занятия дети проводят сидя. Тем самым сохраняется и укрепляется позвоночник, формируется осанка.</w:t>
      </w:r>
    </w:p>
    <w:p w14:paraId="7CB0E443" w14:textId="117289CC" w:rsidR="003F0607" w:rsidRPr="009106D3" w:rsidRDefault="003F0607" w:rsidP="00A30685">
      <w:pPr>
        <w:pStyle w:val="a3"/>
        <w:spacing w:line="276" w:lineRule="auto"/>
        <w:jc w:val="both"/>
        <w:rPr>
          <w:sz w:val="28"/>
          <w:szCs w:val="28"/>
        </w:rPr>
      </w:pPr>
      <w:r w:rsidRPr="009106D3">
        <w:rPr>
          <w:b/>
          <w:bCs/>
          <w:sz w:val="28"/>
          <w:szCs w:val="28"/>
        </w:rPr>
        <w:t>8.</w:t>
      </w:r>
      <w:r w:rsidRPr="009106D3">
        <w:rPr>
          <w:sz w:val="28"/>
          <w:szCs w:val="28"/>
        </w:rPr>
        <w:t xml:space="preserve"> </w:t>
      </w:r>
      <w:r w:rsidRPr="009106D3">
        <w:rPr>
          <w:b/>
          <w:bCs/>
          <w:sz w:val="28"/>
          <w:szCs w:val="28"/>
        </w:rPr>
        <w:t xml:space="preserve">Гимнастика для глаз. </w:t>
      </w:r>
      <w:r w:rsidR="004974F9" w:rsidRPr="004974F9">
        <w:rPr>
          <w:sz w:val="28"/>
          <w:szCs w:val="28"/>
        </w:rPr>
        <w:t>Д</w:t>
      </w:r>
      <w:r w:rsidRPr="009106D3">
        <w:rPr>
          <w:sz w:val="28"/>
          <w:szCs w:val="28"/>
        </w:rPr>
        <w:t xml:space="preserve">етям необходима тренировка глаз для сохранения и улучшения зрения, профилактики глазных заболеваний. </w:t>
      </w:r>
      <w:proofErr w:type="spellStart"/>
      <w:r w:rsidRPr="009106D3">
        <w:rPr>
          <w:sz w:val="28"/>
          <w:szCs w:val="28"/>
        </w:rPr>
        <w:t>Пальминг</w:t>
      </w:r>
      <w:proofErr w:type="spellEnd"/>
      <w:r w:rsidRPr="009106D3">
        <w:rPr>
          <w:sz w:val="28"/>
          <w:szCs w:val="28"/>
        </w:rPr>
        <w:t xml:space="preserve"> (автор - </w:t>
      </w:r>
      <w:proofErr w:type="spellStart"/>
      <w:r w:rsidRPr="009106D3">
        <w:rPr>
          <w:sz w:val="28"/>
          <w:szCs w:val="28"/>
        </w:rPr>
        <w:t>У.Бейтс</w:t>
      </w:r>
      <w:proofErr w:type="spellEnd"/>
      <w:r w:rsidRPr="009106D3">
        <w:rPr>
          <w:sz w:val="28"/>
          <w:szCs w:val="28"/>
        </w:rPr>
        <w:t xml:space="preserve">) является разновидностью гимнастики для глаз, помогает им отдохнуть. Используется после зрительных нагрузок. Дети самостоятельно или с помощью взрослого растирают ладони до ощущения тепла. После этого </w:t>
      </w:r>
      <w:r w:rsidRPr="009106D3">
        <w:rPr>
          <w:sz w:val="28"/>
          <w:szCs w:val="28"/>
        </w:rPr>
        <w:lastRenderedPageBreak/>
        <w:t>ладони кладут на закрытые глаза так, чтобы центр ладони пришелся как раз на глаз. Держать ладони на глазах необходимо 2-3 минуты. В это время педагог может включить спокойную и приятную музыку или прочитать потешку или стихи. Гимнастика для глаз расширяет поле зрения, улучшает восприятие и остроту зрения.</w:t>
      </w:r>
    </w:p>
    <w:p w14:paraId="2931D507" w14:textId="77777777" w:rsidR="003F0607" w:rsidRPr="009106D3" w:rsidRDefault="003F0607" w:rsidP="00A30685">
      <w:pPr>
        <w:pStyle w:val="a3"/>
        <w:spacing w:line="276" w:lineRule="auto"/>
        <w:jc w:val="both"/>
        <w:rPr>
          <w:sz w:val="28"/>
          <w:szCs w:val="28"/>
        </w:rPr>
      </w:pPr>
      <w:r w:rsidRPr="009106D3">
        <w:rPr>
          <w:b/>
          <w:bCs/>
          <w:sz w:val="28"/>
          <w:szCs w:val="28"/>
        </w:rPr>
        <w:t>9.</w:t>
      </w:r>
      <w:r w:rsidRPr="009106D3">
        <w:rPr>
          <w:sz w:val="28"/>
          <w:szCs w:val="28"/>
        </w:rPr>
        <w:t xml:space="preserve"> </w:t>
      </w:r>
      <w:r w:rsidRPr="009106D3">
        <w:rPr>
          <w:b/>
          <w:bCs/>
          <w:sz w:val="28"/>
          <w:szCs w:val="28"/>
        </w:rPr>
        <w:t>Развитие общей моторики.</w:t>
      </w:r>
    </w:p>
    <w:p w14:paraId="77C63C97" w14:textId="77777777" w:rsidR="003F0607" w:rsidRPr="009106D3" w:rsidRDefault="003F0607" w:rsidP="00A30685">
      <w:pPr>
        <w:pStyle w:val="a3"/>
        <w:spacing w:line="276" w:lineRule="auto"/>
        <w:jc w:val="both"/>
        <w:rPr>
          <w:sz w:val="28"/>
          <w:szCs w:val="28"/>
        </w:rPr>
      </w:pPr>
      <w:r w:rsidRPr="009106D3">
        <w:rPr>
          <w:sz w:val="28"/>
          <w:szCs w:val="28"/>
        </w:rPr>
        <w:t>Разработаны специальные комплексы физминуток (с 2-х лет согласно лексической теме).</w:t>
      </w:r>
    </w:p>
    <w:p w14:paraId="0B0F5EE6" w14:textId="77777777" w:rsidR="003F0607" w:rsidRPr="009106D3" w:rsidRDefault="003F0607" w:rsidP="00A30685">
      <w:pPr>
        <w:pStyle w:val="a3"/>
        <w:spacing w:line="276" w:lineRule="auto"/>
        <w:jc w:val="both"/>
        <w:rPr>
          <w:sz w:val="28"/>
          <w:szCs w:val="28"/>
        </w:rPr>
      </w:pPr>
      <w:r w:rsidRPr="009106D3">
        <w:rPr>
          <w:b/>
          <w:bCs/>
          <w:sz w:val="28"/>
          <w:szCs w:val="28"/>
        </w:rPr>
        <w:t>10.</w:t>
      </w:r>
      <w:r w:rsidRPr="009106D3">
        <w:rPr>
          <w:sz w:val="28"/>
          <w:szCs w:val="28"/>
        </w:rPr>
        <w:t xml:space="preserve"> </w:t>
      </w:r>
      <w:r w:rsidRPr="009106D3">
        <w:rPr>
          <w:b/>
          <w:bCs/>
          <w:sz w:val="28"/>
          <w:szCs w:val="28"/>
        </w:rPr>
        <w:t>Су Джок терапия</w:t>
      </w:r>
      <w:r w:rsidRPr="009106D3">
        <w:rPr>
          <w:sz w:val="28"/>
          <w:szCs w:val="28"/>
        </w:rPr>
        <w:t>.</w:t>
      </w:r>
    </w:p>
    <w:p w14:paraId="67B862B6" w14:textId="77777777" w:rsidR="003F0607" w:rsidRPr="009106D3" w:rsidRDefault="003F0607" w:rsidP="00A30685">
      <w:pPr>
        <w:pStyle w:val="a3"/>
        <w:spacing w:line="276" w:lineRule="auto"/>
        <w:jc w:val="both"/>
        <w:rPr>
          <w:sz w:val="28"/>
          <w:szCs w:val="28"/>
        </w:rPr>
      </w:pPr>
      <w:r w:rsidRPr="009106D3">
        <w:rPr>
          <w:sz w:val="28"/>
          <w:szCs w:val="28"/>
        </w:rPr>
        <w:t xml:space="preserve">Стимуляция БАТ, расположенных на кистях рук и стопах. Воздействие на точки стоп осуществляется во время хождения детьми по ребристым дорожкам, по дорожкам с разными наполнителями и т.д. На коррекционных занятиях происходит стимуляция БАТ, расположенных на пальцах рук при помощи различных приспособлений (массажные мячики, грецкие орехи, шарики, сосновые шишки). </w:t>
      </w:r>
    </w:p>
    <w:p w14:paraId="27AFD30F" w14:textId="77777777" w:rsidR="003F0607" w:rsidRPr="009106D3" w:rsidRDefault="003F0607" w:rsidP="00A30685">
      <w:pPr>
        <w:pStyle w:val="a3"/>
        <w:spacing w:line="276" w:lineRule="auto"/>
        <w:jc w:val="both"/>
        <w:rPr>
          <w:sz w:val="28"/>
          <w:szCs w:val="28"/>
        </w:rPr>
      </w:pPr>
      <w:r w:rsidRPr="009106D3">
        <w:rPr>
          <w:b/>
          <w:bCs/>
          <w:sz w:val="28"/>
          <w:szCs w:val="28"/>
        </w:rPr>
        <w:t>11.</w:t>
      </w:r>
      <w:r w:rsidRPr="009106D3">
        <w:rPr>
          <w:sz w:val="28"/>
          <w:szCs w:val="28"/>
        </w:rPr>
        <w:t xml:space="preserve"> </w:t>
      </w:r>
      <w:r w:rsidRPr="009106D3">
        <w:rPr>
          <w:b/>
          <w:bCs/>
          <w:sz w:val="28"/>
          <w:szCs w:val="28"/>
        </w:rPr>
        <w:t>Релаксация</w:t>
      </w:r>
      <w:r w:rsidRPr="009106D3">
        <w:rPr>
          <w:sz w:val="28"/>
          <w:szCs w:val="28"/>
        </w:rPr>
        <w:t xml:space="preserve">. Релаксационные упражнения обеспечивают эмоциональное благополучие детей, снимают напряжение. Для формирования эмоциональной стабильности ребёнка важно научить управлять своим телом. С этой целью в работе используются специально подобранные упражнения на расслабление отдельных частей тела и всего организма. </w:t>
      </w:r>
      <w:r w:rsidR="009803EA" w:rsidRPr="009106D3">
        <w:rPr>
          <w:sz w:val="28"/>
          <w:szCs w:val="28"/>
        </w:rPr>
        <w:t>Например,</w:t>
      </w:r>
      <w:r w:rsidRPr="009106D3">
        <w:rPr>
          <w:sz w:val="28"/>
          <w:szCs w:val="28"/>
        </w:rPr>
        <w:t xml:space="preserve"> «Представьте себе, что сейчас лето. На улице светит яркое солнышко. Поднимите руки к нему, вам тепло, приятно (расслабились). Спряталось солнышко, подул ветерок. Сожмитесь в комочек, покажите, как вам холодно</w:t>
      </w:r>
      <w:r w:rsidR="009803EA">
        <w:rPr>
          <w:sz w:val="28"/>
          <w:szCs w:val="28"/>
        </w:rPr>
        <w:t xml:space="preserve"> (</w:t>
      </w:r>
      <w:r w:rsidRPr="009106D3">
        <w:rPr>
          <w:sz w:val="28"/>
          <w:szCs w:val="28"/>
        </w:rPr>
        <w:t>напряжение). Опять светит солнышко (расслабились). Расслабляясь, возбуждённые, беспокойные дети постепенно становятся более уравновешенными, внимательными и терпеливыми. Дети заторможенные, скованные, вялые и робкие приобретают уверенность, бодрость, свободу в выражении своих чувств и мыслей. Такая система работы позволяет ребёнку сбрасывать излишки напряжения и восстанавливать равновесие, тем самым сохраняя психическое здоровье.</w:t>
      </w:r>
    </w:p>
    <w:p w14:paraId="1F40B25B" w14:textId="77777777" w:rsidR="003F0607" w:rsidRPr="009106D3" w:rsidRDefault="003F0607" w:rsidP="00A30685">
      <w:pPr>
        <w:pStyle w:val="a3"/>
        <w:spacing w:line="276" w:lineRule="auto"/>
        <w:ind w:firstLine="708"/>
        <w:jc w:val="both"/>
        <w:rPr>
          <w:sz w:val="28"/>
          <w:szCs w:val="28"/>
        </w:rPr>
      </w:pPr>
      <w:r w:rsidRPr="009106D3">
        <w:rPr>
          <w:sz w:val="28"/>
          <w:szCs w:val="28"/>
        </w:rPr>
        <w:t>Таким образом, в результате проводимой работы у детей повышается двигательная и речевая активность, развиваются двигательные функции глаз, нормализуется речевое дыхание, повышается познавательная активность, улучшается психоэмоциональное состояние и здоровье детей.</w:t>
      </w:r>
    </w:p>
    <w:p w14:paraId="1007009D" w14:textId="77777777" w:rsidR="003238FF" w:rsidRPr="009106D3" w:rsidRDefault="003238FF" w:rsidP="00A30685">
      <w:pPr>
        <w:spacing w:line="276" w:lineRule="auto"/>
        <w:jc w:val="both"/>
        <w:rPr>
          <w:sz w:val="28"/>
          <w:szCs w:val="28"/>
        </w:rPr>
      </w:pPr>
    </w:p>
    <w:sectPr w:rsidR="00F23282" w:rsidRPr="009106D3" w:rsidSect="009106D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179"/>
    <w:rsid w:val="003238FF"/>
    <w:rsid w:val="003F0607"/>
    <w:rsid w:val="00417179"/>
    <w:rsid w:val="004974F9"/>
    <w:rsid w:val="006E4FC2"/>
    <w:rsid w:val="00722146"/>
    <w:rsid w:val="00793888"/>
    <w:rsid w:val="009106D3"/>
    <w:rsid w:val="009803EA"/>
    <w:rsid w:val="00A30685"/>
    <w:rsid w:val="00C87C45"/>
    <w:rsid w:val="00DD1BDB"/>
    <w:rsid w:val="00EF4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974A8"/>
  <w15:chartTrackingRefBased/>
  <w15:docId w15:val="{DA278A7C-C15A-4FA2-A196-30054D13A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F060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20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7</Pages>
  <Words>1978</Words>
  <Characters>11276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2026-01-22T19:58:00Z</cp:lastPrinted>
  <dcterms:created xsi:type="dcterms:W3CDTF">2020-12-14T18:05:00Z</dcterms:created>
  <dcterms:modified xsi:type="dcterms:W3CDTF">2026-01-22T20:11:00Z</dcterms:modified>
</cp:coreProperties>
</file>